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7751" w:rsidRDefault="00697751" w:rsidP="00EA01E1">
      <w:pPr>
        <w:spacing w:before="100" w:beforeAutospacing="1" w:after="100" w:afterAutospacing="1" w:line="240" w:lineRule="auto"/>
        <w:jc w:val="center"/>
        <w:outlineLvl w:val="2"/>
        <w:rPr>
          <w:rFonts w:ascii="Times New Roman" w:hAnsi="Times New Roman"/>
          <w:b/>
          <w:bCs/>
          <w:sz w:val="27"/>
          <w:szCs w:val="27"/>
        </w:rPr>
      </w:pPr>
      <w:r w:rsidRPr="00697751">
        <w:rPr>
          <w:rFonts w:ascii="Times New Roman" w:hAnsi="Times New Roman"/>
          <w:b/>
          <w:noProof/>
          <w:sz w:val="27"/>
          <w:szCs w:val="27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84pt;height:643pt;visibility:visible;mso-wrap-style:square">
            <v:imagedata r:id="rId7" o:title=""/>
          </v:shape>
        </w:pict>
      </w:r>
    </w:p>
    <w:p w:rsidR="009E0891" w:rsidRDefault="009E0891" w:rsidP="00EA01E1">
      <w:pPr>
        <w:spacing w:before="100" w:beforeAutospacing="1" w:after="100" w:afterAutospacing="1" w:line="240" w:lineRule="auto"/>
        <w:jc w:val="center"/>
        <w:outlineLvl w:val="2"/>
        <w:rPr>
          <w:rFonts w:ascii="Times New Roman" w:hAnsi="Times New Roman"/>
          <w:b/>
          <w:bCs/>
          <w:sz w:val="27"/>
          <w:szCs w:val="27"/>
        </w:rPr>
      </w:pPr>
      <w:r>
        <w:rPr>
          <w:rFonts w:ascii="Times New Roman" w:hAnsi="Times New Roman"/>
          <w:b/>
          <w:bCs/>
          <w:sz w:val="27"/>
          <w:szCs w:val="27"/>
        </w:rPr>
        <w:lastRenderedPageBreak/>
        <w:t xml:space="preserve"> Пояснительная записка</w:t>
      </w:r>
    </w:p>
    <w:p w:rsidR="009E0891" w:rsidRDefault="009E0891" w:rsidP="00EA01E1">
      <w:pPr>
        <w:ind w:firstLine="284"/>
        <w:jc w:val="both"/>
        <w:rPr>
          <w:iCs/>
          <w:sz w:val="28"/>
          <w:szCs w:val="28"/>
        </w:rPr>
      </w:pPr>
      <w:r w:rsidRPr="00EE2B39">
        <w:rPr>
          <w:iCs/>
          <w:sz w:val="28"/>
          <w:szCs w:val="28"/>
        </w:rPr>
        <w:t>Рабочая программа</w:t>
      </w:r>
      <w:r w:rsidRPr="00EE2B39">
        <w:rPr>
          <w:sz w:val="28"/>
          <w:szCs w:val="28"/>
        </w:rPr>
        <w:t xml:space="preserve"> </w:t>
      </w:r>
      <w:r>
        <w:rPr>
          <w:iCs/>
          <w:sz w:val="28"/>
          <w:szCs w:val="28"/>
        </w:rPr>
        <w:t>по</w:t>
      </w:r>
      <w:r w:rsidRPr="00EE2B39">
        <w:rPr>
          <w:iCs/>
          <w:sz w:val="28"/>
          <w:szCs w:val="28"/>
        </w:rPr>
        <w:t xml:space="preserve"> учебному к</w:t>
      </w:r>
      <w:r>
        <w:rPr>
          <w:iCs/>
          <w:sz w:val="28"/>
          <w:szCs w:val="28"/>
        </w:rPr>
        <w:t>урсу «</w:t>
      </w:r>
      <w:r w:rsidRPr="0052452D">
        <w:t>Окружа</w:t>
      </w:r>
      <w:r>
        <w:t>ющий мир</w:t>
      </w:r>
      <w:r>
        <w:rPr>
          <w:iCs/>
          <w:sz w:val="28"/>
          <w:szCs w:val="28"/>
        </w:rPr>
        <w:t>» составлена для учащихся 2</w:t>
      </w:r>
      <w:r w:rsidRPr="00EE2B39">
        <w:rPr>
          <w:iCs/>
          <w:sz w:val="28"/>
          <w:szCs w:val="28"/>
        </w:rPr>
        <w:t xml:space="preserve"> класса МОУ СОШ №</w:t>
      </w:r>
      <w:r>
        <w:rPr>
          <w:iCs/>
          <w:sz w:val="28"/>
          <w:szCs w:val="28"/>
        </w:rPr>
        <w:t>1 с.п. Баксаненок</w:t>
      </w:r>
      <w:r w:rsidRPr="00EE2B39">
        <w:rPr>
          <w:iCs/>
          <w:sz w:val="28"/>
          <w:szCs w:val="28"/>
        </w:rPr>
        <w:t xml:space="preserve">. Программа </w:t>
      </w:r>
      <w:r w:rsidRPr="00EE2B39">
        <w:rPr>
          <w:sz w:val="28"/>
          <w:szCs w:val="28"/>
        </w:rPr>
        <w:t xml:space="preserve"> </w:t>
      </w:r>
      <w:r w:rsidRPr="00EE2B39">
        <w:rPr>
          <w:iCs/>
          <w:sz w:val="28"/>
          <w:szCs w:val="28"/>
        </w:rPr>
        <w:t>разработана на основе следующих нормативно- правовых документов:</w:t>
      </w:r>
    </w:p>
    <w:p w:rsidR="00B744F7" w:rsidRDefault="00B744F7" w:rsidP="00B744F7">
      <w:pPr>
        <w:pStyle w:val="a5"/>
        <w:shd w:val="clear" w:color="auto" w:fill="FFFFFF"/>
        <w:spacing w:after="0" w:afterAutospacing="0"/>
        <w:ind w:left="-288"/>
        <w:rPr>
          <w:color w:val="000000"/>
        </w:rPr>
      </w:pPr>
      <w:r>
        <w:rPr>
          <w:color w:val="000000"/>
          <w:sz w:val="27"/>
          <w:szCs w:val="27"/>
        </w:rPr>
        <w:t>.</w:t>
      </w:r>
      <w:r>
        <w:rPr>
          <w:rStyle w:val="apple-converted-space"/>
          <w:color w:val="000000"/>
          <w:sz w:val="27"/>
          <w:szCs w:val="27"/>
        </w:rPr>
        <w:t> </w:t>
      </w:r>
      <w:r>
        <w:rPr>
          <w:b/>
          <w:bCs/>
          <w:color w:val="000000"/>
          <w:sz w:val="27"/>
          <w:szCs w:val="27"/>
        </w:rPr>
        <w:t>Федеральный закон</w:t>
      </w:r>
      <w:r>
        <w:rPr>
          <w:rStyle w:val="apple-converted-space"/>
          <w:b/>
          <w:bCs/>
          <w:color w:val="000000"/>
          <w:sz w:val="27"/>
          <w:szCs w:val="27"/>
        </w:rPr>
        <w:t> </w:t>
      </w:r>
      <w:r>
        <w:rPr>
          <w:b/>
          <w:bCs/>
          <w:color w:val="000000"/>
          <w:sz w:val="27"/>
          <w:szCs w:val="27"/>
          <w:lang w:val="en-US"/>
        </w:rPr>
        <w:t>N</w:t>
      </w:r>
      <w:r>
        <w:rPr>
          <w:rStyle w:val="apple-converted-space"/>
          <w:b/>
          <w:bCs/>
          <w:color w:val="000000"/>
          <w:sz w:val="27"/>
          <w:szCs w:val="27"/>
        </w:rPr>
        <w:t> </w:t>
      </w:r>
      <w:r>
        <w:rPr>
          <w:b/>
          <w:bCs/>
          <w:color w:val="000000"/>
          <w:sz w:val="27"/>
          <w:szCs w:val="27"/>
        </w:rPr>
        <w:t>273-ФЗ</w:t>
      </w:r>
      <w:r>
        <w:rPr>
          <w:rStyle w:val="apple-converted-space"/>
          <w:color w:val="000000"/>
          <w:sz w:val="27"/>
          <w:szCs w:val="27"/>
        </w:rPr>
        <w:t> </w:t>
      </w:r>
      <w:r>
        <w:rPr>
          <w:color w:val="000000"/>
          <w:sz w:val="27"/>
          <w:szCs w:val="27"/>
        </w:rPr>
        <w:t>«Об образовании в Российской Федерации»</w:t>
      </w:r>
      <w:r>
        <w:rPr>
          <w:rStyle w:val="apple-converted-space"/>
          <w:color w:val="000000"/>
          <w:sz w:val="27"/>
          <w:szCs w:val="27"/>
        </w:rPr>
        <w:t> </w:t>
      </w:r>
      <w:r>
        <w:rPr>
          <w:b/>
          <w:bCs/>
          <w:color w:val="000000"/>
          <w:sz w:val="27"/>
          <w:szCs w:val="27"/>
        </w:rPr>
        <w:t>от 29.12.2012г</w:t>
      </w:r>
      <w:r>
        <w:rPr>
          <w:color w:val="000000"/>
          <w:sz w:val="27"/>
          <w:szCs w:val="27"/>
        </w:rPr>
        <w:t>., вступающий в силу 1 сентября 2013 года.</w:t>
      </w:r>
    </w:p>
    <w:p w:rsidR="00B744F7" w:rsidRDefault="00B744F7" w:rsidP="00B744F7">
      <w:pPr>
        <w:pStyle w:val="a5"/>
        <w:shd w:val="clear" w:color="auto" w:fill="FFFFFF"/>
        <w:spacing w:after="0" w:afterAutospacing="0"/>
        <w:ind w:left="-288"/>
        <w:rPr>
          <w:color w:val="000000"/>
        </w:rPr>
      </w:pPr>
      <w:r>
        <w:rPr>
          <w:color w:val="000000"/>
          <w:sz w:val="27"/>
          <w:szCs w:val="27"/>
        </w:rPr>
        <w:t>2.</w:t>
      </w:r>
      <w:r>
        <w:rPr>
          <w:rStyle w:val="apple-converted-space"/>
          <w:b/>
          <w:bCs/>
          <w:color w:val="000000"/>
          <w:sz w:val="27"/>
          <w:szCs w:val="27"/>
        </w:rPr>
        <w:t> </w:t>
      </w:r>
      <w:r>
        <w:rPr>
          <w:b/>
          <w:bCs/>
          <w:color w:val="000000"/>
          <w:sz w:val="27"/>
          <w:szCs w:val="27"/>
        </w:rPr>
        <w:t>Федеральный государственный образовательный стандарт</w:t>
      </w:r>
      <w:r>
        <w:rPr>
          <w:rStyle w:val="apple-converted-space"/>
          <w:color w:val="000000"/>
          <w:sz w:val="27"/>
          <w:szCs w:val="27"/>
        </w:rPr>
        <w:t> </w:t>
      </w:r>
      <w:r>
        <w:rPr>
          <w:color w:val="000000"/>
          <w:sz w:val="27"/>
          <w:szCs w:val="27"/>
        </w:rPr>
        <w:t>начального общего образования:</w:t>
      </w:r>
      <w:r>
        <w:rPr>
          <w:rStyle w:val="apple-converted-space"/>
          <w:color w:val="000000"/>
          <w:sz w:val="27"/>
          <w:szCs w:val="27"/>
        </w:rPr>
        <w:t> </w:t>
      </w:r>
      <w:r>
        <w:rPr>
          <w:color w:val="000000"/>
          <w:sz w:val="27"/>
          <w:szCs w:val="27"/>
        </w:rPr>
        <w:t xml:space="preserve">Приказ Министерства образования и науки Российской Федерации </w:t>
      </w:r>
      <w:r>
        <w:rPr>
          <w:b/>
          <w:bCs/>
          <w:color w:val="000000"/>
          <w:sz w:val="27"/>
          <w:szCs w:val="27"/>
        </w:rPr>
        <w:t>№ 373 от 6 октября 2009 г.</w:t>
      </w:r>
      <w:r>
        <w:rPr>
          <w:rStyle w:val="apple-converted-space"/>
          <w:color w:val="000000"/>
          <w:sz w:val="27"/>
          <w:szCs w:val="27"/>
        </w:rPr>
        <w:t> </w:t>
      </w:r>
      <w:r>
        <w:rPr>
          <w:color w:val="000000"/>
          <w:sz w:val="27"/>
          <w:szCs w:val="27"/>
        </w:rPr>
        <w:t>«Об утверждении и введении в действие федерального государственного образовательного стандарта начального общего образования»</w:t>
      </w:r>
    </w:p>
    <w:p w:rsidR="00B744F7" w:rsidRDefault="00B744F7" w:rsidP="00B744F7">
      <w:pPr>
        <w:pStyle w:val="a5"/>
        <w:shd w:val="clear" w:color="auto" w:fill="FFFFFF"/>
        <w:spacing w:after="0" w:afterAutospacing="0"/>
        <w:ind w:left="-288"/>
        <w:rPr>
          <w:color w:val="000000"/>
        </w:rPr>
      </w:pPr>
      <w:r>
        <w:rPr>
          <w:color w:val="000000"/>
          <w:sz w:val="27"/>
          <w:szCs w:val="27"/>
        </w:rPr>
        <w:t>3. Приказ Министерства образования и науки Российской Федерации от 31.03.2014 № 253 «Об утверждении федерального перечня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образования»</w:t>
      </w:r>
    </w:p>
    <w:p w:rsidR="00B744F7" w:rsidRDefault="00B744F7" w:rsidP="00B744F7">
      <w:pPr>
        <w:pStyle w:val="a5"/>
        <w:shd w:val="clear" w:color="auto" w:fill="FFFFFF"/>
        <w:spacing w:after="0" w:afterAutospacing="0"/>
        <w:ind w:left="-288"/>
        <w:rPr>
          <w:color w:val="000000"/>
        </w:rPr>
      </w:pPr>
      <w:r>
        <w:rPr>
          <w:color w:val="000000"/>
          <w:sz w:val="27"/>
          <w:szCs w:val="27"/>
        </w:rPr>
        <w:t>4.Учебный план</w:t>
      </w:r>
      <w:r>
        <w:rPr>
          <w:rStyle w:val="apple-converted-space"/>
          <w:color w:val="000000"/>
          <w:sz w:val="27"/>
          <w:szCs w:val="27"/>
        </w:rPr>
        <w:t> </w:t>
      </w:r>
      <w:r>
        <w:rPr>
          <w:color w:val="000000"/>
          <w:sz w:val="27"/>
          <w:szCs w:val="27"/>
        </w:rPr>
        <w:t>МОУ СОШ №1с.п. Баксаненок на 2014-2015 учебный год.</w:t>
      </w:r>
    </w:p>
    <w:p w:rsidR="00B744F7" w:rsidRDefault="00B744F7" w:rsidP="00B744F7">
      <w:pPr>
        <w:pStyle w:val="a5"/>
        <w:shd w:val="clear" w:color="auto" w:fill="FFFFFF"/>
        <w:spacing w:after="0" w:afterAutospacing="0"/>
        <w:ind w:left="-288"/>
        <w:rPr>
          <w:color w:val="000000"/>
        </w:rPr>
      </w:pPr>
      <w:r>
        <w:rPr>
          <w:color w:val="000000"/>
          <w:sz w:val="27"/>
          <w:szCs w:val="27"/>
        </w:rPr>
        <w:t>6.Положение о рабочей программе учебных курсов, предметов, дисциплин</w:t>
      </w:r>
      <w:r>
        <w:rPr>
          <w:rStyle w:val="apple-converted-space"/>
          <w:color w:val="000000"/>
          <w:sz w:val="27"/>
          <w:szCs w:val="27"/>
        </w:rPr>
        <w:t> </w:t>
      </w:r>
      <w:r>
        <w:rPr>
          <w:color w:val="000000"/>
          <w:sz w:val="27"/>
          <w:szCs w:val="27"/>
        </w:rPr>
        <w:t>МОУ СОШ №1 с.п.Баксаненок .</w:t>
      </w:r>
    </w:p>
    <w:p w:rsidR="00B744F7" w:rsidRDefault="00B744F7" w:rsidP="00B744F7">
      <w:pPr>
        <w:pStyle w:val="a5"/>
        <w:shd w:val="clear" w:color="auto" w:fill="FFFFFF"/>
        <w:spacing w:after="0" w:afterAutospacing="0"/>
        <w:ind w:left="-288"/>
        <w:rPr>
          <w:color w:val="000000"/>
        </w:rPr>
      </w:pPr>
      <w:r>
        <w:rPr>
          <w:color w:val="000000"/>
          <w:sz w:val="27"/>
          <w:szCs w:val="27"/>
        </w:rPr>
        <w:t>7. Методическое письмо</w:t>
      </w:r>
      <w:r>
        <w:rPr>
          <w:rStyle w:val="apple-converted-space"/>
          <w:color w:val="000000"/>
          <w:sz w:val="27"/>
          <w:szCs w:val="27"/>
        </w:rPr>
        <w:t> </w:t>
      </w:r>
      <w:r>
        <w:rPr>
          <w:color w:val="000000"/>
          <w:sz w:val="27"/>
          <w:szCs w:val="27"/>
        </w:rPr>
        <w:t>«О преподавании в начальных классах общеобразовательных учреждений в 2014-2015 учебном году»</w:t>
      </w:r>
    </w:p>
    <w:p w:rsidR="00B744F7" w:rsidRDefault="00B744F7" w:rsidP="00B744F7">
      <w:pPr>
        <w:pStyle w:val="a5"/>
        <w:shd w:val="clear" w:color="auto" w:fill="FFFFFF"/>
        <w:spacing w:after="202" w:afterAutospacing="0"/>
        <w:rPr>
          <w:color w:val="000000"/>
        </w:rPr>
      </w:pPr>
      <w:r>
        <w:rPr>
          <w:color w:val="000000"/>
          <w:sz w:val="32"/>
          <w:szCs w:val="32"/>
        </w:rPr>
        <w:t>8.</w:t>
      </w:r>
      <w:r>
        <w:rPr>
          <w:color w:val="000000"/>
          <w:sz w:val="27"/>
          <w:szCs w:val="27"/>
        </w:rPr>
        <w:t>САНПИН 2.4.2 №2821-10, зарегистрированные в Минюсте России 3 марта 2011 года №11993;</w:t>
      </w:r>
    </w:p>
    <w:p w:rsidR="00B744F7" w:rsidRDefault="00B744F7" w:rsidP="00B744F7">
      <w:pPr>
        <w:pStyle w:val="a5"/>
        <w:shd w:val="clear" w:color="auto" w:fill="FFFFFF"/>
        <w:spacing w:after="0" w:afterAutospacing="0"/>
        <w:ind w:left="-288"/>
        <w:rPr>
          <w:color w:val="000000"/>
        </w:rPr>
      </w:pPr>
      <w:r>
        <w:rPr>
          <w:color w:val="000000"/>
          <w:sz w:val="27"/>
          <w:szCs w:val="27"/>
        </w:rPr>
        <w:t>9.</w:t>
      </w:r>
      <w:r>
        <w:rPr>
          <w:rStyle w:val="apple-converted-space"/>
          <w:color w:val="000000"/>
          <w:sz w:val="27"/>
          <w:szCs w:val="27"/>
        </w:rPr>
        <w:t> </w:t>
      </w:r>
      <w:r>
        <w:rPr>
          <w:color w:val="000000"/>
          <w:sz w:val="27"/>
          <w:szCs w:val="27"/>
        </w:rPr>
        <w:t>Примерные программы по учебным предметам. Начальная школа. В 2 ч. Ч. 1. – 5-е изд., перераб. – М. – Просвещение, 2011. 400 с. – (</w:t>
      </w:r>
      <w:r>
        <w:rPr>
          <w:color w:val="000000"/>
          <w:sz w:val="27"/>
          <w:szCs w:val="27"/>
          <w:u w:val="single"/>
        </w:rPr>
        <w:t>Стандарты второго поколения</w:t>
      </w:r>
      <w:r>
        <w:rPr>
          <w:color w:val="000000"/>
          <w:sz w:val="27"/>
          <w:szCs w:val="27"/>
        </w:rPr>
        <w:t>). – «Примерная программа по русскому языку»;</w:t>
      </w:r>
    </w:p>
    <w:p w:rsidR="00B744F7" w:rsidRDefault="00B744F7" w:rsidP="00B744F7">
      <w:pPr>
        <w:pStyle w:val="a5"/>
        <w:shd w:val="clear" w:color="auto" w:fill="FFFFFF"/>
        <w:spacing w:after="0" w:afterAutospacing="0"/>
        <w:ind w:left="-288"/>
        <w:rPr>
          <w:color w:val="000000"/>
        </w:rPr>
      </w:pPr>
      <w:r>
        <w:rPr>
          <w:color w:val="000000"/>
          <w:sz w:val="27"/>
          <w:szCs w:val="27"/>
        </w:rPr>
        <w:t>10. Авторской</w:t>
      </w:r>
      <w:r>
        <w:rPr>
          <w:rStyle w:val="apple-converted-space"/>
          <w:color w:val="000000"/>
          <w:sz w:val="27"/>
          <w:szCs w:val="27"/>
        </w:rPr>
        <w:t> </w:t>
      </w:r>
      <w:r>
        <w:rPr>
          <w:color w:val="000000"/>
          <w:sz w:val="27"/>
          <w:szCs w:val="27"/>
        </w:rPr>
        <w:t>программы учебного курса комплекта</w:t>
      </w:r>
      <w:r>
        <w:rPr>
          <w:rStyle w:val="apple-converted-space"/>
          <w:color w:val="000000"/>
          <w:sz w:val="27"/>
          <w:szCs w:val="27"/>
        </w:rPr>
        <w:t> </w:t>
      </w:r>
      <w:r>
        <w:rPr>
          <w:color w:val="FF0000"/>
          <w:sz w:val="27"/>
          <w:szCs w:val="27"/>
        </w:rPr>
        <w:t>« Система развивающего обучения  Л. В. Занкова»:,. Н.Я.Дмитриевой , А.Н.Казаковым «Окружающий мир</w:t>
      </w:r>
      <w:r>
        <w:rPr>
          <w:color w:val="000000"/>
          <w:sz w:val="27"/>
          <w:szCs w:val="27"/>
        </w:rPr>
        <w:t>», утверждённой Минобрнауки РФ (М., 2011).</w:t>
      </w:r>
    </w:p>
    <w:p w:rsidR="00B744F7" w:rsidRDefault="00B744F7" w:rsidP="00EA01E1">
      <w:pPr>
        <w:ind w:firstLine="284"/>
        <w:jc w:val="both"/>
        <w:rPr>
          <w:iCs/>
          <w:sz w:val="28"/>
          <w:szCs w:val="28"/>
        </w:rPr>
      </w:pPr>
    </w:p>
    <w:p w:rsidR="00B744F7" w:rsidRDefault="00B744F7" w:rsidP="00EA01E1">
      <w:pPr>
        <w:ind w:firstLine="284"/>
        <w:jc w:val="both"/>
        <w:rPr>
          <w:iCs/>
          <w:sz w:val="28"/>
          <w:szCs w:val="28"/>
        </w:rPr>
      </w:pPr>
    </w:p>
    <w:p w:rsidR="00B744F7" w:rsidRDefault="00B744F7" w:rsidP="00EA01E1">
      <w:pPr>
        <w:ind w:firstLine="284"/>
        <w:jc w:val="both"/>
        <w:rPr>
          <w:iCs/>
          <w:sz w:val="28"/>
          <w:szCs w:val="28"/>
        </w:rPr>
      </w:pPr>
    </w:p>
    <w:p w:rsidR="00B744F7" w:rsidRDefault="00B744F7" w:rsidP="00EA01E1">
      <w:pPr>
        <w:ind w:firstLine="284"/>
        <w:jc w:val="both"/>
        <w:rPr>
          <w:iCs/>
          <w:sz w:val="28"/>
          <w:szCs w:val="28"/>
        </w:rPr>
      </w:pPr>
    </w:p>
    <w:p w:rsidR="00B744F7" w:rsidRPr="00EE2B39" w:rsidRDefault="00B744F7" w:rsidP="00EA01E1">
      <w:pPr>
        <w:ind w:firstLine="284"/>
        <w:jc w:val="both"/>
        <w:rPr>
          <w:iCs/>
          <w:sz w:val="28"/>
          <w:szCs w:val="28"/>
        </w:rPr>
      </w:pPr>
    </w:p>
    <w:p w:rsidR="009E0891" w:rsidRDefault="009E0891" w:rsidP="00EA01E1">
      <w:pPr>
        <w:pStyle w:val="a5"/>
        <w:jc w:val="both"/>
      </w:pPr>
      <w:r>
        <w:t xml:space="preserve"> «Окружающий мир», с одной стороны, рассматривается как фундамент для изучения значительной части предметов основной школы: физики, химии, биологии, географии, обществознания, истории; с другой стороны - как первый, единственный и последний предмет в школе, рисующий широкую панораму природных и общественных явлений как компонентов единого мира. Именно такое понимание роли учебного предмета «Окружающий мир» изначально заложено в программу и учебники, разработанные в системе развивающего обучения Л.В. Занкова.</w:t>
      </w:r>
    </w:p>
    <w:p w:rsidR="009E0891" w:rsidRDefault="009E0891" w:rsidP="00EA01E1">
      <w:pPr>
        <w:pStyle w:val="a5"/>
        <w:jc w:val="both"/>
      </w:pPr>
      <w:r>
        <w:rPr>
          <w:rStyle w:val="a6"/>
        </w:rPr>
        <w:t>Стержнем курса</w:t>
      </w:r>
      <w:r>
        <w:t xml:space="preserve"> является логика исторического развития Земли, природы, человека и человеческого общества, знаний человека об окружающем мире в их единстве и взаимопроникновении. По мере продвижения от класса к классу обучающиеся обогащаются новыми знаниями, новыми способами деятельности и методами познания, добытыми человеком на каждом этапе его исторического развития.</w:t>
      </w:r>
    </w:p>
    <w:p w:rsidR="009E0891" w:rsidRDefault="009E0891" w:rsidP="00EA01E1">
      <w:pPr>
        <w:pStyle w:val="a5"/>
        <w:jc w:val="both"/>
      </w:pPr>
      <w:r>
        <w:t>Реализовать такое содержание может интегрированный курс, основу содержания которого составляют «Естествознание» (Человек и природа) и «Обществознание» (Человек и общество), как это и предполагают ФГОС нового поколения. Привязывание явлений и событий к базовым философским понятиям: ко времени (исторический блок) и пространству (географический блок) служит упорядочиванию того широкого и разнообразного содержания, которое характеризует интегрированный курс.</w:t>
      </w:r>
    </w:p>
    <w:p w:rsidR="009E0891" w:rsidRDefault="009E0891" w:rsidP="00EA01E1">
      <w:pPr>
        <w:pStyle w:val="a5"/>
        <w:jc w:val="both"/>
      </w:pPr>
      <w:r>
        <w:t xml:space="preserve">Учебный курс «Окружающий мир» призван решать в системе общего развития учащихся следующие </w:t>
      </w:r>
      <w:r>
        <w:rPr>
          <w:rStyle w:val="a6"/>
        </w:rPr>
        <w:t>задачи</w:t>
      </w:r>
      <w:r>
        <w:t xml:space="preserve">: </w:t>
      </w:r>
    </w:p>
    <w:p w:rsidR="009E0891" w:rsidRDefault="009E0891" w:rsidP="00EA01E1">
      <w:pPr>
        <w:pStyle w:val="a5"/>
        <w:jc w:val="both"/>
      </w:pPr>
      <w:r>
        <w:t xml:space="preserve">- формировать широкую целостную картину мира с опорой на современные научные достижения; </w:t>
      </w:r>
    </w:p>
    <w:p w:rsidR="009E0891" w:rsidRDefault="009E0891" w:rsidP="00EA01E1">
      <w:pPr>
        <w:pStyle w:val="a5"/>
        <w:jc w:val="both"/>
      </w:pPr>
      <w:r>
        <w:t xml:space="preserve">- на основе предметных знаний и умений подвести учеников к осознанию причинно-следственных связей между природой, обществом и человеком, к осознанию разнообразия и многомерности окружающего мира, его противоречивости; </w:t>
      </w:r>
    </w:p>
    <w:p w:rsidR="009E0891" w:rsidRDefault="009E0891" w:rsidP="00EA01E1">
      <w:pPr>
        <w:pStyle w:val="a5"/>
        <w:jc w:val="both"/>
      </w:pPr>
      <w:r>
        <w:t xml:space="preserve">- в ходе решения первых двух задач развивать логичность и самостоятельность мышления, развивать историческое мышление, формировать экологическую культуру, элементарные правила нравственного поведения в мире природы и людей, норм здоровьесберегающего поведения в природной и социальной среде; </w:t>
      </w:r>
    </w:p>
    <w:p w:rsidR="009E0891" w:rsidRDefault="009E0891" w:rsidP="00EA01E1">
      <w:pPr>
        <w:pStyle w:val="a5"/>
        <w:jc w:val="both"/>
      </w:pPr>
      <w:r>
        <w:t xml:space="preserve">- формировать общеучебные умения: воспринимать проблему, выдвигать гипотезу, классифицировать, сравнивать, обобщать, делать выводы; ориентироваться в пространстве и времени; работать с картами, таблицами, схемами; добывать информацию в соответствующей литературе, пользоваться справочниками, развивать устную и письменную речь; </w:t>
      </w:r>
      <w:r>
        <w:br/>
        <w:t>- освоить доступные способы изучения природы и общества (наблюдение, запись, измерение, опыт и др. с получением информации из разных источников);</w:t>
      </w:r>
    </w:p>
    <w:p w:rsidR="009E0891" w:rsidRDefault="009E0891" w:rsidP="00EA01E1">
      <w:pPr>
        <w:pStyle w:val="a5"/>
        <w:jc w:val="both"/>
      </w:pPr>
      <w:r>
        <w:t>- воздействовать на развитие эмоционально-волевых, нравственных качеств личности; воспитывать чувство патриотизма и любви к Родине, гордости за свой край, уважения к своей семье, истории, культуре, способствовать эстетическому воспитанию.</w:t>
      </w:r>
    </w:p>
    <w:p w:rsidR="009E0891" w:rsidRDefault="009E0891" w:rsidP="00EA01E1">
      <w:pPr>
        <w:pStyle w:val="a5"/>
        <w:jc w:val="both"/>
      </w:pPr>
      <w:r>
        <w:lastRenderedPageBreak/>
        <w:t>Во 2 классе, на первый план выступает неживая и живая природа. Она является той основой, на которой базируются рассматриваемые в учебнике связи: природа - жизнь человека - развитие общества. Ознакомление со строением Земли и ее оболочек способствует осознанию взаимозависимостей между компонентами неживой природы, пониманию процесса образования на Земле условий, в которых оказалось возможным возникновение и развитие живых организмов, то есть биосферы.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Важнейшие задачи образования в начальной школе </w:t>
      </w:r>
      <w:r>
        <w:rPr>
          <w:rFonts w:ascii="Times New Roman" w:hAnsi="Times New Roman"/>
          <w:color w:val="000000"/>
          <w:sz w:val="24"/>
          <w:szCs w:val="24"/>
        </w:rPr>
        <w:t>(</w:t>
      </w:r>
      <w:r>
        <w:rPr>
          <w:rFonts w:ascii="Times New Roman" w:hAnsi="Times New Roman"/>
          <w:i/>
          <w:iCs/>
          <w:color w:val="000000"/>
          <w:sz w:val="24"/>
          <w:szCs w:val="24"/>
        </w:rPr>
        <w:t>формирование предметных и универсальных способов действий</w:t>
      </w:r>
      <w:r>
        <w:rPr>
          <w:rFonts w:ascii="Times New Roman" w:hAnsi="Times New Roman"/>
          <w:color w:val="000000"/>
          <w:sz w:val="24"/>
          <w:szCs w:val="24"/>
        </w:rPr>
        <w:t xml:space="preserve">, обеспечивающих возможность продолжения образования в основной школе; </w:t>
      </w:r>
      <w:r>
        <w:rPr>
          <w:rFonts w:ascii="Times New Roman" w:hAnsi="Times New Roman"/>
          <w:i/>
          <w:iCs/>
          <w:color w:val="000000"/>
          <w:sz w:val="24"/>
          <w:szCs w:val="24"/>
        </w:rPr>
        <w:t>воспитание умения учиться</w:t>
      </w:r>
      <w:r>
        <w:rPr>
          <w:rFonts w:ascii="Times New Roman" w:hAnsi="Times New Roman"/>
          <w:color w:val="000000"/>
          <w:sz w:val="24"/>
          <w:szCs w:val="24"/>
        </w:rPr>
        <w:t xml:space="preserve"> – способности к самоорганизации с целью решения учебных задач; </w:t>
      </w:r>
      <w:r>
        <w:rPr>
          <w:rFonts w:ascii="Times New Roman" w:hAnsi="Times New Roman"/>
          <w:i/>
          <w:iCs/>
          <w:color w:val="000000"/>
          <w:sz w:val="24"/>
          <w:szCs w:val="24"/>
        </w:rPr>
        <w:t>индивидуальный прогресс</w:t>
      </w:r>
      <w:r>
        <w:rPr>
          <w:rFonts w:ascii="Times New Roman" w:hAnsi="Times New Roman"/>
          <w:color w:val="000000"/>
          <w:sz w:val="24"/>
          <w:szCs w:val="24"/>
        </w:rPr>
        <w:t xml:space="preserve"> в основных сферах личностного развития – эмоциональной, познавательной, саморегуляции)</w:t>
      </w:r>
      <w:r>
        <w:rPr>
          <w:rFonts w:ascii="Times New Roman" w:hAnsi="Times New Roman"/>
          <w:sz w:val="24"/>
          <w:szCs w:val="24"/>
        </w:rPr>
        <w:t xml:space="preserve"> реализуются в процессе обучения всем предметам. Однако каждый из них имеет свою специфику.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Предмет «Окружающий мир» – это основы естественных и социальных наук. 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Цель курса окружающего мира в начальной школе – осмысление личного опыта и приучение детей к рациональному постижению мира.</w:t>
      </w:r>
    </w:p>
    <w:p w:rsidR="009E0891" w:rsidRDefault="009E0891" w:rsidP="00EA01E1">
      <w:pPr>
        <w:spacing w:before="100" w:beforeAutospacing="1"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Цели по ФГОС</w:t>
      </w:r>
    </w:p>
    <w:p w:rsidR="009E0891" w:rsidRDefault="009E0891" w:rsidP="00EA01E1">
      <w:pPr>
        <w:spacing w:after="0" w:line="480" w:lineRule="auto"/>
        <w:jc w:val="both"/>
        <w:rPr>
          <w:rFonts w:ascii="Times New Roman" w:hAnsi="Times New Roman"/>
          <w:b/>
          <w:color w:val="000000"/>
          <w:lang w:eastAsia="en-US"/>
        </w:rPr>
      </w:pPr>
      <w:r>
        <w:rPr>
          <w:rFonts w:ascii="Times New Roman" w:hAnsi="Times New Roman"/>
          <w:b/>
          <w:color w:val="000000"/>
        </w:rPr>
        <w:t xml:space="preserve">1.Формирование целостной картины мира.  </w:t>
      </w:r>
    </w:p>
    <w:p w:rsidR="009E0891" w:rsidRDefault="009E0891" w:rsidP="00EA01E1">
      <w:pPr>
        <w:spacing w:after="0" w:line="480" w:lineRule="auto"/>
        <w:jc w:val="both"/>
        <w:rPr>
          <w:rFonts w:ascii="Times New Roman" w:hAnsi="Times New Roman"/>
          <w:b/>
          <w:color w:val="000000"/>
        </w:rPr>
      </w:pPr>
      <w:r>
        <w:rPr>
          <w:rFonts w:ascii="Times New Roman" w:hAnsi="Times New Roman"/>
          <w:b/>
          <w:color w:val="000000"/>
        </w:rPr>
        <w:t>2. Осознание места в нем человека на основе единства рационально-научного познания и эмоционально-ценностного осмысления  ребёнком личного опыта общения с людьми, обществом и природой.</w:t>
      </w:r>
    </w:p>
    <w:p w:rsidR="009E0891" w:rsidRDefault="009E0891" w:rsidP="00EA01E1">
      <w:pPr>
        <w:spacing w:before="100" w:beforeAutospacing="1" w:after="100" w:afterAutospacing="1" w:line="240" w:lineRule="auto"/>
        <w:jc w:val="center"/>
        <w:outlineLvl w:val="2"/>
        <w:rPr>
          <w:rFonts w:ascii="Times New Roman" w:hAnsi="Times New Roman"/>
          <w:b/>
          <w:bCs/>
          <w:sz w:val="27"/>
          <w:szCs w:val="27"/>
        </w:rPr>
      </w:pPr>
      <w:r>
        <w:rPr>
          <w:rFonts w:ascii="Times New Roman" w:hAnsi="Times New Roman"/>
          <w:b/>
          <w:bCs/>
          <w:sz w:val="27"/>
          <w:szCs w:val="27"/>
        </w:rPr>
        <w:t>II. Общая характеристика учебного предмета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Знакомство с целостной картиной мира и формирование оценочного, эмоционального отношения к миру – важнейшие линии развития личности ученика средствами курса окружающего мира.</w:t>
      </w:r>
      <w:r>
        <w:rPr>
          <w:rFonts w:ascii="Times New Roman" w:hAnsi="Times New Roman"/>
          <w:sz w:val="24"/>
          <w:szCs w:val="24"/>
        </w:rPr>
        <w:t xml:space="preserve"> Современные школьники отличаются от сверстников пятнадцати-двадцатилетней давности любознательностью и большей информированностью. К сожалению, эти знания детей, как правило, оказываются не систематизированы и раздроблены. Причина состоит в том, что в круг нашего общения включается всё больше предметов и явлений, с которыми мы общаемся опосредованно. Если в прежнее время маленький человек 5–9 лет хорошо знал лишь те предметы и явления, которые его непосредственно окружали в семье, во дворе, в школе, то теперь ситуация коренным образом изменилась. Благодаря телевизору, кинофильмам, компьютеру и книгам ребята могут знать о разнообразных явлениях и фактах вдалеке от своего дома существенно больше, чем об окружающих предметах.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Интегрированный курс окружающего мира в рамках Образовательной системы «Л.В.Занкова» </w:t>
      </w:r>
      <w:r>
        <w:rPr>
          <w:rFonts w:ascii="Times New Roman" w:hAnsi="Times New Roman"/>
          <w:iCs/>
          <w:sz w:val="24"/>
          <w:szCs w:val="24"/>
        </w:rPr>
        <w:t>знакомит школьников с широкими представлениями о мире, которые образуют систему, охватывающую весь окружающий мир</w:t>
      </w:r>
      <w:r>
        <w:rPr>
          <w:rFonts w:ascii="Times New Roman" w:hAnsi="Times New Roman"/>
          <w:sz w:val="24"/>
          <w:szCs w:val="24"/>
        </w:rPr>
        <w:t xml:space="preserve">. При этом подробно изучаемые важнейшие понятия («островки знаний») объясняют лишь небольшую часть окружающего мира, но формируемые вокруг них зоны ближайшего развития позволяют ответить на большую часть возникающих у ребят вопросов. </w:t>
      </w:r>
      <w:r>
        <w:rPr>
          <w:rFonts w:ascii="Times New Roman" w:hAnsi="Times New Roman"/>
          <w:iCs/>
          <w:sz w:val="24"/>
          <w:szCs w:val="24"/>
        </w:rPr>
        <w:t>Изложение сравнительно полной картины мира позволит придать творческий исследовательский характер процессу изучения предмета, заставляя учащихся задавать новые и новые вопросы, уточняющие и помогающие осмыслить их опыт.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Деятельностный подход – основной способ получения знаний.</w:t>
      </w:r>
      <w:r>
        <w:rPr>
          <w:rFonts w:ascii="Times New Roman" w:hAnsi="Times New Roman"/>
          <w:color w:val="000000"/>
          <w:sz w:val="24"/>
          <w:szCs w:val="24"/>
        </w:rPr>
        <w:t xml:space="preserve"> Включение целостной картины мира,</w:t>
      </w:r>
      <w:r>
        <w:rPr>
          <w:rFonts w:ascii="Times New Roman" w:hAnsi="Times New Roman"/>
          <w:sz w:val="24"/>
          <w:szCs w:val="24"/>
        </w:rPr>
        <w:t xml:space="preserve"> сопровождающееся явным расширением содержания, требует существенных изменений в дидактике естествознания в начальной школе.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Процесс обучения </w:t>
      </w:r>
      <w:r>
        <w:rPr>
          <w:rFonts w:ascii="Times New Roman" w:hAnsi="Times New Roman"/>
          <w:sz w:val="24"/>
          <w:szCs w:val="24"/>
        </w:rPr>
        <w:t xml:space="preserve">должен сводиться к выработке навыка истолкования своего опыта. Это достигается тем, что ребята в процессе обучения учатся использовать полученные знания во время выполнения конкретных заданий, имитирующих жизненные ситуации. </w:t>
      </w:r>
      <w:r>
        <w:rPr>
          <w:rFonts w:ascii="Times New Roman" w:hAnsi="Times New Roman"/>
          <w:i/>
          <w:iCs/>
          <w:color w:val="000000"/>
          <w:sz w:val="24"/>
          <w:szCs w:val="24"/>
        </w:rPr>
        <w:t>Решение проблемных творческих продуктивных задач – главный способ осмысления мира.</w:t>
      </w:r>
      <w:r>
        <w:rPr>
          <w:rFonts w:ascii="Times New Roman" w:hAnsi="Times New Roman"/>
          <w:color w:val="000000"/>
          <w:sz w:val="24"/>
          <w:szCs w:val="24"/>
        </w:rPr>
        <w:t xml:space="preserve"> При этом разнообразные знания, которые могут запомнить и понять школьники, не являются единственной целью обучения, а служат лишь одним из его результатов. 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Контроль образовательных результатов.</w:t>
      </w:r>
      <w:r>
        <w:rPr>
          <w:rFonts w:ascii="Times New Roman" w:hAnsi="Times New Roman"/>
          <w:sz w:val="24"/>
          <w:szCs w:val="24"/>
        </w:rPr>
        <w:t xml:space="preserve"> Любая дидактика предполагает контроль над усвоением знаний, предметных умений и универсальных учебных действий. Без знаний, полученных школьниками, эффективность обучения будет равна нулю. 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Во-первых, важны только те знания учащихся, которыми они могут пользоваться на практике. Поэтому, прежде всего разнообразные полученные школьниками знания должны позволять описывать свои наблюдения и объяснять ребятам их собственный опыт, помогать отвечать на возникающие у них вопросы. </w:t>
      </w:r>
      <w:r>
        <w:rPr>
          <w:rFonts w:ascii="Times New Roman" w:hAnsi="Times New Roman"/>
          <w:i/>
          <w:iCs/>
          <w:sz w:val="24"/>
          <w:szCs w:val="24"/>
        </w:rPr>
        <w:t>Фактически нужны навыки использования знаний, а не сами знания.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Во-вторых, важны и нужны прочные знания, а не выученный к данному уроку материал. В связи с этим мы предлагаем оценивать учащихся следующими двумя способами:</w:t>
      </w:r>
    </w:p>
    <w:p w:rsidR="009E0891" w:rsidRDefault="009E0891" w:rsidP="00EA01E1">
      <w:pPr>
        <w:numPr>
          <w:ilvl w:val="0"/>
          <w:numId w:val="11"/>
        </w:numPr>
        <w:tabs>
          <w:tab w:val="num" w:pos="180"/>
        </w:tabs>
        <w:spacing w:before="100" w:beforeAutospacing="1" w:after="100" w:afterAutospacing="1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Оценка усвоения знаний и умений осуществляется через выполнение школьником продуктивных заданий в учебниках и рабочих тетрадях, в самостоятельных и итоговых работах (1-2 кл.), в проверочных и контрольных работах (3-4 кл.).</w:t>
      </w:r>
      <w:r>
        <w:rPr>
          <w:rFonts w:ascii="Times New Roman" w:hAnsi="Times New Roman"/>
          <w:sz w:val="24"/>
          <w:szCs w:val="24"/>
        </w:rPr>
        <w:t xml:space="preserve"> Продуктивные задания требуют не столько найти готовый ответ в тексте, сколько применить полученные знания к конкретной ситуации для её объяснения. Такого рода использование знаний приводит к построению человеком адекватной действительности целостной картины понятного для него мира. Школьник, полностью выполнивший самостоятельно весь необходимый объём заданий в учебнике и рабочей тетради, усвоит все необходимые в курсе знания. При этом он не столько будет помнить определение понятий и формулировки законов, сколько будет уметь их применять в жизни. Естественно, что такого рода задания может во множестве придумать и добавить учитель. Но они должны удовлетворять всем изложенным критериям (прежде всего, требовать творчески применять знания) и желательно быть связанными с какой-либо практической деятельностью (писать, рисовать, соединять, лепить и тому подобное). Очень важно, чтобы объём заданий учитель определял исходя из уровня знаний своих учеников. </w:t>
      </w:r>
    </w:p>
    <w:p w:rsidR="009E0891" w:rsidRDefault="009E0891" w:rsidP="00EA01E1">
      <w:pPr>
        <w:numPr>
          <w:ilvl w:val="0"/>
          <w:numId w:val="11"/>
        </w:numPr>
        <w:tabs>
          <w:tab w:val="num" w:pos="180"/>
        </w:tabs>
        <w:spacing w:before="100" w:beforeAutospacing="1" w:after="100" w:afterAutospacing="1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Оценка усвоения знаний и умений осуществляется через постоянное повторение важнейших понятий, законов и правил.</w:t>
      </w:r>
      <w:r>
        <w:rPr>
          <w:rFonts w:ascii="Times New Roman" w:hAnsi="Times New Roman"/>
          <w:sz w:val="24"/>
          <w:szCs w:val="24"/>
        </w:rPr>
        <w:t xml:space="preserve"> На этапе актуализации знаний перед началом изучения нового материала учитель проводить блицопрос важнейших понятий курса и их взаимосвязей, которые необходимо вспомнить для правильного понимания новой темы. Особенно полезно, если ребята сами сформулируют необходимый для решения возникшей проблемы перечень знаний. </w:t>
      </w:r>
    </w:p>
    <w:p w:rsidR="009E0891" w:rsidRDefault="009E0891" w:rsidP="00EA01E1">
      <w:pPr>
        <w:numPr>
          <w:ilvl w:val="0"/>
          <w:numId w:val="11"/>
        </w:numPr>
        <w:tabs>
          <w:tab w:val="num" w:pos="180"/>
        </w:tabs>
        <w:spacing w:before="100" w:beforeAutospacing="1" w:after="100" w:afterAutospacing="1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Преимущества такой проверки знаний и умений состоят в том, что учитель оказывается постоянно в курсе тех знаний, которыми обладают дети. В том случае, когда никто из учащихся не может дать ответ на вопрос, школьники под руководством учителя обращаются к информационным источникам. Это лишний раз учит работе с ними и показывает, как поступать человеку, если он хочет что-либо узнать.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outlineLvl w:val="2"/>
        <w:rPr>
          <w:rFonts w:ascii="Times New Roman" w:hAnsi="Times New Roman"/>
          <w:b/>
          <w:bCs/>
          <w:sz w:val="27"/>
          <w:szCs w:val="27"/>
        </w:rPr>
      </w:pPr>
      <w:bookmarkStart w:id="0" w:name="m3"/>
      <w:bookmarkEnd w:id="0"/>
      <w:r>
        <w:rPr>
          <w:rFonts w:ascii="Times New Roman" w:hAnsi="Times New Roman"/>
          <w:b/>
          <w:bCs/>
          <w:sz w:val="27"/>
          <w:szCs w:val="27"/>
        </w:rPr>
        <w:t>Описание места учебного предмета в учебном плане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В соответствии с федеральным базисным учебным планом курс «Окружающий мир» изучается с 1 (1 ч. в неделю)  во 2-4 классах по два часа в неделю. Общий объём учебного времени составляет 237 часов. Особое место занимают экскурсии и практические работы. Экскурсии включают наблюдения, практические работы: наблюдения, опыты, измерения, работу с готовыми моделями, самостоятельное создание несложных моделей.</w:t>
      </w:r>
    </w:p>
    <w:p w:rsidR="009E0891" w:rsidRDefault="009E0891" w:rsidP="00316AA6">
      <w:pPr>
        <w:pStyle w:val="3"/>
      </w:pPr>
      <w:r>
        <w:t>Описание ценностных ориентиров содержания учебного предмета</w:t>
      </w:r>
    </w:p>
    <w:p w:rsidR="009E0891" w:rsidRDefault="009E0891" w:rsidP="00316AA6">
      <w:pPr>
        <w:pStyle w:val="a5"/>
      </w:pPr>
      <w:r>
        <w:rPr>
          <w:rStyle w:val="a6"/>
        </w:rPr>
        <w:t>Ценность жизни</w:t>
      </w:r>
      <w:r>
        <w:t xml:space="preserve"> – признание человеческой жизни и существования живого в природе в целом как величайшей ценности, как основы для подлинного экологического сознания.</w:t>
      </w:r>
    </w:p>
    <w:p w:rsidR="009E0891" w:rsidRDefault="009E0891" w:rsidP="00316AA6">
      <w:pPr>
        <w:pStyle w:val="a5"/>
      </w:pPr>
      <w:r>
        <w:rPr>
          <w:rStyle w:val="a6"/>
        </w:rPr>
        <w:t>Ценность природы</w:t>
      </w:r>
      <w:r>
        <w:t xml:space="preserve"> основывается на общечеловеческой ценности жизни, на осознании себя частью природного мира – частью живой и неживой природы. Любовь к природе означает прежде всего бережное отношение к ней как к среде обитания и выживания человека, а также переживание чувства красоты, гармонии, её совершенства, сохранение и приумножение её богатства.</w:t>
      </w:r>
    </w:p>
    <w:p w:rsidR="009E0891" w:rsidRDefault="009E0891" w:rsidP="00316AA6">
      <w:pPr>
        <w:pStyle w:val="a5"/>
      </w:pPr>
      <w:r>
        <w:rPr>
          <w:rStyle w:val="a6"/>
        </w:rPr>
        <w:t>Ценность человека</w:t>
      </w:r>
      <w:r>
        <w:t xml:space="preserve"> как разумного существа, стремящегося к добру и самосовершенствованию, важность и необходимость соблюдения здорового образа жизни в единстве его составляющих: физическом, психическом и социально-нравственном здоровье.</w:t>
      </w:r>
    </w:p>
    <w:p w:rsidR="009E0891" w:rsidRDefault="009E0891" w:rsidP="00316AA6">
      <w:pPr>
        <w:pStyle w:val="a5"/>
      </w:pPr>
      <w:r>
        <w:rPr>
          <w:rStyle w:val="a6"/>
        </w:rPr>
        <w:t>Ценность добра</w:t>
      </w:r>
      <w:r>
        <w:t xml:space="preserve"> – направленность человека на развитие и сохранение жизни, через сострадание и милосердие как проявление высшей человеческой способности – любви.</w:t>
      </w:r>
    </w:p>
    <w:p w:rsidR="009E0891" w:rsidRDefault="009E0891" w:rsidP="00316AA6">
      <w:pPr>
        <w:pStyle w:val="a5"/>
      </w:pPr>
      <w:r>
        <w:rPr>
          <w:rStyle w:val="a6"/>
        </w:rPr>
        <w:t>Ценность истины</w:t>
      </w:r>
      <w:r>
        <w:t xml:space="preserve"> – это ценность научного познания как части культуры человечества, разума, понимания сущности бытия, мироздания.</w:t>
      </w:r>
    </w:p>
    <w:p w:rsidR="009E0891" w:rsidRDefault="009E0891" w:rsidP="00316AA6">
      <w:pPr>
        <w:pStyle w:val="a5"/>
      </w:pPr>
      <w:r>
        <w:rPr>
          <w:rStyle w:val="a6"/>
        </w:rPr>
        <w:t>Ценность семьи</w:t>
      </w:r>
      <w:r>
        <w:t xml:space="preserve"> как первой и самой значимой для развития ребёнка социальной и образовательной среды, обеспечивающей преемственность культурных традиций народов России от поколения к поколению и тем самым жизнеспособность российского общества.</w:t>
      </w:r>
    </w:p>
    <w:p w:rsidR="009E0891" w:rsidRDefault="009E0891" w:rsidP="00316AA6">
      <w:pPr>
        <w:pStyle w:val="a5"/>
      </w:pPr>
      <w:r>
        <w:rPr>
          <w:rStyle w:val="a6"/>
        </w:rPr>
        <w:t>Ценность труда и творчества</w:t>
      </w:r>
      <w:r>
        <w:t xml:space="preserve"> как естественного условия человеческой жизни, состояния нормального человеческого существования.</w:t>
      </w:r>
    </w:p>
    <w:p w:rsidR="009E0891" w:rsidRDefault="009E0891" w:rsidP="00316AA6">
      <w:pPr>
        <w:pStyle w:val="a5"/>
      </w:pPr>
      <w:r>
        <w:rPr>
          <w:rStyle w:val="a6"/>
        </w:rPr>
        <w:t>Ценность свободы</w:t>
      </w:r>
      <w:r>
        <w:t xml:space="preserve"> как свободы выбора человеком своих мыслей и поступков, но свободы, естественно ограниченной нормами, правилами, законами общества, членом которого всегда по всей социальной сути является человек.</w:t>
      </w:r>
    </w:p>
    <w:p w:rsidR="009E0891" w:rsidRDefault="009E0891" w:rsidP="00316AA6">
      <w:pPr>
        <w:pStyle w:val="a5"/>
      </w:pPr>
      <w:r>
        <w:rPr>
          <w:rStyle w:val="a6"/>
        </w:rPr>
        <w:t>Ценность социальной солидарности</w:t>
      </w:r>
      <w:r>
        <w:t xml:space="preserve"> как признание прав и свобод человека, обладание чувствами справедливости, милосердия, чести, достоинства по отношению к себе и к другим людям.</w:t>
      </w:r>
    </w:p>
    <w:p w:rsidR="009E0891" w:rsidRDefault="009E0891" w:rsidP="00316AA6">
      <w:pPr>
        <w:pStyle w:val="a5"/>
      </w:pPr>
      <w:r>
        <w:rPr>
          <w:rStyle w:val="a6"/>
        </w:rPr>
        <w:t>Ценность гражданственности</w:t>
      </w:r>
      <w:r>
        <w:t xml:space="preserve"> – осознание человеком себя как члена общества, народа, представителя страны и государства.</w:t>
      </w:r>
    </w:p>
    <w:p w:rsidR="009E0891" w:rsidRDefault="009E0891" w:rsidP="00316AA6">
      <w:pPr>
        <w:pStyle w:val="a5"/>
      </w:pPr>
      <w:r>
        <w:rPr>
          <w:rStyle w:val="a6"/>
        </w:rPr>
        <w:t>Ценность патриотизма</w:t>
      </w:r>
      <w:r>
        <w:t xml:space="preserve"> – одно из проявлений духовной зрелости человека, выражающееся в любви к России, народу, малой родине, в осознанном желании служить Отечеству.</w:t>
      </w:r>
    </w:p>
    <w:p w:rsidR="009E0891" w:rsidRDefault="009E0891" w:rsidP="00316AA6">
      <w:pPr>
        <w:pStyle w:val="a5"/>
      </w:pPr>
      <w:r>
        <w:rPr>
          <w:rStyle w:val="a6"/>
        </w:rPr>
        <w:lastRenderedPageBreak/>
        <w:t>Ценность человечества</w:t>
      </w:r>
      <w:r>
        <w:t xml:space="preserve"> – осознание человеком себя как части мирового сообщества, для существования и прогресса которого необходимы мир, сотрудничество народов и уважение к многообразию их культур.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</w:p>
    <w:p w:rsidR="009E0891" w:rsidRDefault="009E0891" w:rsidP="00EA01E1">
      <w:pPr>
        <w:spacing w:before="100" w:beforeAutospacing="1" w:after="100" w:afterAutospacing="1" w:line="240" w:lineRule="auto"/>
        <w:jc w:val="both"/>
        <w:outlineLvl w:val="2"/>
        <w:rPr>
          <w:rFonts w:ascii="Times New Roman" w:hAnsi="Times New Roman"/>
          <w:b/>
          <w:bCs/>
          <w:sz w:val="27"/>
          <w:szCs w:val="27"/>
        </w:rPr>
      </w:pPr>
      <w:bookmarkStart w:id="1" w:name="m4"/>
      <w:bookmarkStart w:id="2" w:name="m5"/>
      <w:bookmarkEnd w:id="1"/>
      <w:bookmarkEnd w:id="2"/>
      <w:r>
        <w:rPr>
          <w:rFonts w:ascii="Times New Roman" w:hAnsi="Times New Roman"/>
          <w:b/>
          <w:bCs/>
          <w:sz w:val="27"/>
          <w:szCs w:val="27"/>
        </w:rPr>
        <w:t xml:space="preserve"> Личностные, метопредметные и предметные результаты освоения учебного предмета.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outlineLvl w:val="3"/>
        <w:rPr>
          <w:rFonts w:ascii="Times New Roman" w:hAnsi="Times New Roman"/>
          <w:b/>
          <w:bCs/>
          <w:sz w:val="24"/>
          <w:szCs w:val="24"/>
        </w:rPr>
      </w:pPr>
      <w:bookmarkStart w:id="3" w:name="m5-1"/>
      <w:bookmarkStart w:id="4" w:name="m5-2"/>
      <w:bookmarkEnd w:id="3"/>
      <w:bookmarkEnd w:id="4"/>
      <w:r>
        <w:rPr>
          <w:rFonts w:ascii="Times New Roman" w:hAnsi="Times New Roman"/>
          <w:b/>
          <w:bCs/>
          <w:sz w:val="24"/>
          <w:szCs w:val="24"/>
        </w:rPr>
        <w:t>2-й класс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Личностными результатами</w:t>
      </w:r>
      <w:r>
        <w:rPr>
          <w:rFonts w:ascii="Times New Roman" w:hAnsi="Times New Roman"/>
          <w:sz w:val="24"/>
          <w:szCs w:val="24"/>
        </w:rPr>
        <w:t xml:space="preserve"> изучения курса «Окружающий мир» во 2-м классе является формирование следующих умений:</w:t>
      </w:r>
    </w:p>
    <w:p w:rsidR="009E0891" w:rsidRDefault="009E0891" w:rsidP="00EA01E1">
      <w:pPr>
        <w:numPr>
          <w:ilvl w:val="0"/>
          <w:numId w:val="12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Оценивать</w:t>
      </w:r>
      <w:r>
        <w:rPr>
          <w:rFonts w:ascii="Times New Roman" w:hAnsi="Times New Roman"/>
          <w:sz w:val="24"/>
          <w:szCs w:val="24"/>
        </w:rPr>
        <w:t xml:space="preserve"> жизненные ситуации (поступки людей) с точки зрения общепринятых норм и ценностей: в предложенных ситуациях отмечать конкретные поступки, которые можно </w:t>
      </w:r>
      <w:r>
        <w:rPr>
          <w:rFonts w:ascii="Times New Roman" w:hAnsi="Times New Roman"/>
          <w:i/>
          <w:iCs/>
          <w:sz w:val="24"/>
          <w:szCs w:val="24"/>
        </w:rPr>
        <w:t>оценить</w:t>
      </w:r>
      <w:r>
        <w:rPr>
          <w:rFonts w:ascii="Times New Roman" w:hAnsi="Times New Roman"/>
          <w:sz w:val="24"/>
          <w:szCs w:val="24"/>
        </w:rPr>
        <w:t xml:space="preserve"> как хорошие или плохие.</w:t>
      </w:r>
    </w:p>
    <w:p w:rsidR="009E0891" w:rsidRDefault="009E0891" w:rsidP="00EA01E1">
      <w:pPr>
        <w:numPr>
          <w:ilvl w:val="0"/>
          <w:numId w:val="12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Объяснять</w:t>
      </w:r>
      <w:r>
        <w:rPr>
          <w:rFonts w:ascii="Times New Roman" w:hAnsi="Times New Roman"/>
          <w:sz w:val="24"/>
          <w:szCs w:val="24"/>
        </w:rPr>
        <w:t xml:space="preserve"> с позиции общечеловеческих нравственных ценностей, почему конкретные простые поступки можно оценить как хорошие или плохие.</w:t>
      </w:r>
    </w:p>
    <w:p w:rsidR="009E0891" w:rsidRDefault="009E0891" w:rsidP="00EA01E1">
      <w:pPr>
        <w:numPr>
          <w:ilvl w:val="0"/>
          <w:numId w:val="12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Самостоятельно </w:t>
      </w:r>
      <w:r>
        <w:rPr>
          <w:rFonts w:ascii="Times New Roman" w:hAnsi="Times New Roman"/>
          <w:i/>
          <w:iCs/>
          <w:sz w:val="24"/>
          <w:szCs w:val="24"/>
        </w:rPr>
        <w:t>определять</w:t>
      </w:r>
      <w:r>
        <w:rPr>
          <w:rFonts w:ascii="Times New Roman" w:hAnsi="Times New Roman"/>
          <w:sz w:val="24"/>
          <w:szCs w:val="24"/>
        </w:rPr>
        <w:t xml:space="preserve"> и </w:t>
      </w:r>
      <w:r>
        <w:rPr>
          <w:rFonts w:ascii="Times New Roman" w:hAnsi="Times New Roman"/>
          <w:i/>
          <w:iCs/>
          <w:sz w:val="24"/>
          <w:szCs w:val="24"/>
        </w:rPr>
        <w:t>высказывать</w:t>
      </w:r>
      <w:r>
        <w:rPr>
          <w:rFonts w:ascii="Times New Roman" w:hAnsi="Times New Roman"/>
          <w:sz w:val="24"/>
          <w:szCs w:val="24"/>
        </w:rPr>
        <w:t xml:space="preserve"> самые простые общие для всех людей правила поведения (основы общечеловеческих нравственных ценностей).</w:t>
      </w:r>
    </w:p>
    <w:p w:rsidR="009E0891" w:rsidRDefault="009E0891" w:rsidP="00EA01E1">
      <w:pPr>
        <w:numPr>
          <w:ilvl w:val="0"/>
          <w:numId w:val="12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предложенных ситуациях, опираясь на общие для всех простые правила поведения, </w:t>
      </w:r>
      <w:r>
        <w:rPr>
          <w:rFonts w:ascii="Times New Roman" w:hAnsi="Times New Roman"/>
          <w:i/>
          <w:iCs/>
          <w:sz w:val="24"/>
          <w:szCs w:val="24"/>
        </w:rPr>
        <w:t>делать выбор</w:t>
      </w:r>
      <w:r>
        <w:rPr>
          <w:rFonts w:ascii="Times New Roman" w:hAnsi="Times New Roman"/>
          <w:sz w:val="24"/>
          <w:szCs w:val="24"/>
        </w:rPr>
        <w:t>, какой поступок совершить.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Средством достижения этих результатов служит учебный материал и задания учебника, нацеленные на 2-ю линию развития – умение определять своё отношение к миру.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Метопредметными результатами</w:t>
      </w:r>
      <w:r>
        <w:rPr>
          <w:rFonts w:ascii="Times New Roman" w:hAnsi="Times New Roman"/>
          <w:sz w:val="24"/>
          <w:szCs w:val="24"/>
        </w:rPr>
        <w:t xml:space="preserve"> изучения курса «Окружающий мир» во 2-м классе является формирование следующих универсальных учебных действий.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Регулятивные УУД:</w:t>
      </w:r>
    </w:p>
    <w:p w:rsidR="009E0891" w:rsidRDefault="009E0891" w:rsidP="00EA01E1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Определять</w:t>
      </w:r>
      <w:r>
        <w:rPr>
          <w:rFonts w:ascii="Times New Roman" w:hAnsi="Times New Roman"/>
          <w:sz w:val="24"/>
          <w:szCs w:val="24"/>
        </w:rPr>
        <w:t xml:space="preserve"> цель деятельности на уроке с помощью учителя и самостоятельно.</w:t>
      </w:r>
    </w:p>
    <w:p w:rsidR="009E0891" w:rsidRDefault="009E0891" w:rsidP="00EA01E1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Учиться совместно с учителем обнаруживать и </w:t>
      </w:r>
      <w:r>
        <w:rPr>
          <w:rFonts w:ascii="Times New Roman" w:hAnsi="Times New Roman"/>
          <w:i/>
          <w:iCs/>
          <w:sz w:val="24"/>
          <w:szCs w:val="24"/>
        </w:rPr>
        <w:t>формулировать учебную проблему</w:t>
      </w:r>
      <w:r>
        <w:rPr>
          <w:rFonts w:ascii="Times New Roman" w:hAnsi="Times New Roman"/>
          <w:sz w:val="24"/>
          <w:szCs w:val="24"/>
        </w:rPr>
        <w:t xml:space="preserve"> совместно с учителем.</w:t>
      </w:r>
    </w:p>
    <w:p w:rsidR="009E0891" w:rsidRDefault="009E0891" w:rsidP="00EA01E1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Учиться </w:t>
      </w:r>
      <w:r>
        <w:rPr>
          <w:rFonts w:ascii="Times New Roman" w:hAnsi="Times New Roman"/>
          <w:i/>
          <w:iCs/>
          <w:sz w:val="24"/>
          <w:szCs w:val="24"/>
        </w:rPr>
        <w:t>планировать</w:t>
      </w:r>
      <w:r>
        <w:rPr>
          <w:rFonts w:ascii="Times New Roman" w:hAnsi="Times New Roman"/>
          <w:sz w:val="24"/>
          <w:szCs w:val="24"/>
        </w:rPr>
        <w:t xml:space="preserve"> учебную деятельность на уроке.</w:t>
      </w:r>
    </w:p>
    <w:p w:rsidR="009E0891" w:rsidRDefault="009E0891" w:rsidP="00EA01E1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Высказывать</w:t>
      </w:r>
      <w:r>
        <w:rPr>
          <w:rFonts w:ascii="Times New Roman" w:hAnsi="Times New Roman"/>
          <w:sz w:val="24"/>
          <w:szCs w:val="24"/>
        </w:rPr>
        <w:t xml:space="preserve"> свою версию, пытаться предлагать способ её проверки (на основе продуктивных заданий в учебнике).</w:t>
      </w:r>
    </w:p>
    <w:p w:rsidR="009E0891" w:rsidRDefault="009E0891" w:rsidP="00EA01E1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Работая по предложенному плану, </w:t>
      </w:r>
      <w:r>
        <w:rPr>
          <w:rFonts w:ascii="Times New Roman" w:hAnsi="Times New Roman"/>
          <w:i/>
          <w:iCs/>
          <w:sz w:val="24"/>
          <w:szCs w:val="24"/>
        </w:rPr>
        <w:t>использовать</w:t>
      </w:r>
      <w:r>
        <w:rPr>
          <w:rFonts w:ascii="Times New Roman" w:hAnsi="Times New Roman"/>
          <w:sz w:val="24"/>
          <w:szCs w:val="24"/>
        </w:rPr>
        <w:t xml:space="preserve"> необходимые средства (учебник, простейшие приборы и инструменты).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Средством формирования этих действий служит технология проблемного диалога на этапе изучения нового материала.</w:t>
      </w:r>
    </w:p>
    <w:p w:rsidR="009E0891" w:rsidRDefault="009E0891" w:rsidP="00EA01E1">
      <w:pPr>
        <w:numPr>
          <w:ilvl w:val="0"/>
          <w:numId w:val="14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Определять</w:t>
      </w:r>
      <w:r>
        <w:rPr>
          <w:rFonts w:ascii="Times New Roman" w:hAnsi="Times New Roman"/>
          <w:sz w:val="24"/>
          <w:szCs w:val="24"/>
        </w:rPr>
        <w:t xml:space="preserve"> успешность выполнения своего задания в диалоге с учителем.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Средством формирования этих действий служит технология оценивания образовательных достижений (учебных успехов).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Познавательные УУД:</w:t>
      </w:r>
    </w:p>
    <w:p w:rsidR="009E0891" w:rsidRDefault="009E0891" w:rsidP="00EA01E1">
      <w:pPr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Ориентироваться в своей системе знаний: </w:t>
      </w:r>
      <w:r>
        <w:rPr>
          <w:rFonts w:ascii="Times New Roman" w:hAnsi="Times New Roman"/>
          <w:i/>
          <w:iCs/>
          <w:sz w:val="24"/>
          <w:szCs w:val="24"/>
        </w:rPr>
        <w:t>понимать</w:t>
      </w:r>
      <w:r>
        <w:rPr>
          <w:rFonts w:ascii="Times New Roman" w:hAnsi="Times New Roman"/>
          <w:sz w:val="24"/>
          <w:szCs w:val="24"/>
        </w:rPr>
        <w:t>, что нужна дополнительная информация (знания) для решения учебной задачи в один шаг.</w:t>
      </w:r>
    </w:p>
    <w:p w:rsidR="009E0891" w:rsidRDefault="009E0891" w:rsidP="00EA01E1">
      <w:pPr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Делать</w:t>
      </w:r>
      <w:r>
        <w:rPr>
          <w:rFonts w:ascii="Times New Roman" w:hAnsi="Times New Roman"/>
          <w:sz w:val="24"/>
          <w:szCs w:val="24"/>
        </w:rPr>
        <w:t xml:space="preserve"> предварительный </w:t>
      </w:r>
      <w:r>
        <w:rPr>
          <w:rFonts w:ascii="Times New Roman" w:hAnsi="Times New Roman"/>
          <w:i/>
          <w:iCs/>
          <w:sz w:val="24"/>
          <w:szCs w:val="24"/>
        </w:rPr>
        <w:t>отбор</w:t>
      </w:r>
      <w:r>
        <w:rPr>
          <w:rFonts w:ascii="Times New Roman" w:hAnsi="Times New Roman"/>
          <w:sz w:val="24"/>
          <w:szCs w:val="24"/>
        </w:rPr>
        <w:t xml:space="preserve"> источников информации для решения учебной задачи.</w:t>
      </w:r>
    </w:p>
    <w:p w:rsidR="009E0891" w:rsidRDefault="009E0891" w:rsidP="00EA01E1">
      <w:pPr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Добывать новые знания: </w:t>
      </w:r>
      <w:r>
        <w:rPr>
          <w:rFonts w:ascii="Times New Roman" w:hAnsi="Times New Roman"/>
          <w:i/>
          <w:iCs/>
          <w:sz w:val="24"/>
          <w:szCs w:val="24"/>
        </w:rPr>
        <w:t>находить</w:t>
      </w:r>
      <w:r>
        <w:rPr>
          <w:rFonts w:ascii="Times New Roman" w:hAnsi="Times New Roman"/>
          <w:sz w:val="24"/>
          <w:szCs w:val="24"/>
        </w:rPr>
        <w:t xml:space="preserve"> необходимую информацию как в учебнике, так и в предложенных учителем энциклопедиях.</w:t>
      </w:r>
    </w:p>
    <w:p w:rsidR="009E0891" w:rsidRDefault="009E0891" w:rsidP="00EA01E1">
      <w:pPr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Добывать новые знания: извлекать информацию, представленную в разных формах (текст, таблица, схема, иллюстрация и др.).</w:t>
      </w:r>
    </w:p>
    <w:p w:rsidR="009E0891" w:rsidRDefault="009E0891" w:rsidP="00EA01E1">
      <w:pPr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Перерабатывать полученную информацию: </w:t>
      </w:r>
      <w:r>
        <w:rPr>
          <w:rFonts w:ascii="Times New Roman" w:hAnsi="Times New Roman"/>
          <w:i/>
          <w:iCs/>
          <w:sz w:val="24"/>
          <w:szCs w:val="24"/>
        </w:rPr>
        <w:t>наблюдать и делать самостоятельные выводы</w:t>
      </w:r>
      <w:r>
        <w:rPr>
          <w:rFonts w:ascii="Times New Roman" w:hAnsi="Times New Roman"/>
          <w:sz w:val="24"/>
          <w:szCs w:val="24"/>
        </w:rPr>
        <w:t>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Средством формирования этих действий служит учебный материал и задания учебника, нацеленные на 1-ю линию развития – умение объяснять мир.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Коммуникативные УУД:</w:t>
      </w:r>
    </w:p>
    <w:p w:rsidR="009E0891" w:rsidRDefault="009E0891" w:rsidP="00EA01E1">
      <w:pPr>
        <w:numPr>
          <w:ilvl w:val="0"/>
          <w:numId w:val="16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Донести свою позицию до других: </w:t>
      </w:r>
      <w:r>
        <w:rPr>
          <w:rFonts w:ascii="Times New Roman" w:hAnsi="Times New Roman"/>
          <w:i/>
          <w:iCs/>
          <w:sz w:val="24"/>
          <w:szCs w:val="24"/>
        </w:rPr>
        <w:t>оформлять</w:t>
      </w:r>
      <w:r>
        <w:rPr>
          <w:rFonts w:ascii="Times New Roman" w:hAnsi="Times New Roman"/>
          <w:sz w:val="24"/>
          <w:szCs w:val="24"/>
        </w:rPr>
        <w:t xml:space="preserve"> свою мысль в устной и письменной речи (на уровне одного предложения или небольшого текста).</w:t>
      </w:r>
    </w:p>
    <w:p w:rsidR="009E0891" w:rsidRDefault="009E0891" w:rsidP="00EA01E1">
      <w:pPr>
        <w:numPr>
          <w:ilvl w:val="0"/>
          <w:numId w:val="16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Слушать</w:t>
      </w:r>
      <w:r>
        <w:rPr>
          <w:rFonts w:ascii="Times New Roman" w:hAnsi="Times New Roman"/>
          <w:sz w:val="24"/>
          <w:szCs w:val="24"/>
        </w:rPr>
        <w:t xml:space="preserve"> и </w:t>
      </w:r>
      <w:r>
        <w:rPr>
          <w:rFonts w:ascii="Times New Roman" w:hAnsi="Times New Roman"/>
          <w:i/>
          <w:iCs/>
          <w:sz w:val="24"/>
          <w:szCs w:val="24"/>
        </w:rPr>
        <w:t>понимать</w:t>
      </w:r>
      <w:r>
        <w:rPr>
          <w:rFonts w:ascii="Times New Roman" w:hAnsi="Times New Roman"/>
          <w:sz w:val="24"/>
          <w:szCs w:val="24"/>
        </w:rPr>
        <w:t xml:space="preserve"> речь других.</w:t>
      </w:r>
    </w:p>
    <w:p w:rsidR="009E0891" w:rsidRDefault="009E0891" w:rsidP="00EA01E1">
      <w:pPr>
        <w:numPr>
          <w:ilvl w:val="0"/>
          <w:numId w:val="16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Выразительно </w:t>
      </w:r>
      <w:r>
        <w:rPr>
          <w:rFonts w:ascii="Times New Roman" w:hAnsi="Times New Roman"/>
          <w:i/>
          <w:iCs/>
          <w:sz w:val="24"/>
          <w:szCs w:val="24"/>
        </w:rPr>
        <w:t>читать</w:t>
      </w:r>
      <w:r>
        <w:rPr>
          <w:rFonts w:ascii="Times New Roman" w:hAnsi="Times New Roman"/>
          <w:sz w:val="24"/>
          <w:szCs w:val="24"/>
        </w:rPr>
        <w:t xml:space="preserve"> и </w:t>
      </w:r>
      <w:r>
        <w:rPr>
          <w:rFonts w:ascii="Times New Roman" w:hAnsi="Times New Roman"/>
          <w:i/>
          <w:iCs/>
          <w:sz w:val="24"/>
          <w:szCs w:val="24"/>
        </w:rPr>
        <w:t>пересказывать</w:t>
      </w:r>
      <w:r>
        <w:rPr>
          <w:rFonts w:ascii="Times New Roman" w:hAnsi="Times New Roman"/>
          <w:sz w:val="24"/>
          <w:szCs w:val="24"/>
        </w:rPr>
        <w:t xml:space="preserve"> текст.</w:t>
      </w:r>
    </w:p>
    <w:p w:rsidR="009E0891" w:rsidRDefault="009E0891" w:rsidP="00EA01E1">
      <w:pPr>
        <w:numPr>
          <w:ilvl w:val="0"/>
          <w:numId w:val="16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Вступать</w:t>
      </w:r>
      <w:r>
        <w:rPr>
          <w:rFonts w:ascii="Times New Roman" w:hAnsi="Times New Roman"/>
          <w:sz w:val="24"/>
          <w:szCs w:val="24"/>
        </w:rPr>
        <w:t xml:space="preserve"> в беседу на уроке и в жизни.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Средством формирования этих действий служит технология проблемного диалога (побуждающий и подводящий диалог) и технология продуктивного чтения.</w:t>
      </w:r>
    </w:p>
    <w:p w:rsidR="009E0891" w:rsidRDefault="009E0891" w:rsidP="00EA01E1">
      <w:pPr>
        <w:numPr>
          <w:ilvl w:val="0"/>
          <w:numId w:val="17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Совместно договариваться о правилах общения и поведения в школе и следовать им.</w:t>
      </w:r>
    </w:p>
    <w:p w:rsidR="009E0891" w:rsidRDefault="009E0891" w:rsidP="00EA01E1">
      <w:pPr>
        <w:numPr>
          <w:ilvl w:val="0"/>
          <w:numId w:val="17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Учиться выполнять различные роли в группе (лидера, исполнителя, критика).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Средством формирования этих действий служит работа в малых группах (в методических рекомендациях дан такой вариант проведения уроков).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Предметными результатами</w:t>
      </w:r>
      <w:r>
        <w:rPr>
          <w:rFonts w:ascii="Times New Roman" w:hAnsi="Times New Roman"/>
          <w:sz w:val="24"/>
          <w:szCs w:val="24"/>
        </w:rPr>
        <w:t xml:space="preserve"> изучения курса «Окружающий мир» во 2-м классе является формирование следующих умений.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1-я линия развития – уметь объяснять мир:</w:t>
      </w:r>
    </w:p>
    <w:p w:rsidR="009E0891" w:rsidRDefault="009E0891" w:rsidP="00EA01E1">
      <w:pPr>
        <w:numPr>
          <w:ilvl w:val="0"/>
          <w:numId w:val="18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объяснять отличия твёрдых, жидких и газообразных веществ; </w:t>
      </w:r>
    </w:p>
    <w:p w:rsidR="009E0891" w:rsidRDefault="009E0891" w:rsidP="00EA01E1">
      <w:pPr>
        <w:numPr>
          <w:ilvl w:val="0"/>
          <w:numId w:val="18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объяснять влияние притяжения Земли;</w:t>
      </w:r>
    </w:p>
    <w:p w:rsidR="009E0891" w:rsidRDefault="009E0891" w:rsidP="00EA01E1">
      <w:pPr>
        <w:numPr>
          <w:ilvl w:val="0"/>
          <w:numId w:val="18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связывать события на Земле с расположением и движением Солнца и Земли;</w:t>
      </w:r>
    </w:p>
    <w:p w:rsidR="009E0891" w:rsidRDefault="009E0891" w:rsidP="00EA01E1">
      <w:pPr>
        <w:numPr>
          <w:ilvl w:val="0"/>
          <w:numId w:val="18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наблюдать за погодой и описывать её;</w:t>
      </w:r>
    </w:p>
    <w:p w:rsidR="009E0891" w:rsidRDefault="009E0891" w:rsidP="00EA01E1">
      <w:pPr>
        <w:numPr>
          <w:ilvl w:val="0"/>
          <w:numId w:val="18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уметь определять стороны света по солнцу и по компасу;</w:t>
      </w:r>
    </w:p>
    <w:p w:rsidR="009E0891" w:rsidRDefault="009E0891" w:rsidP="00EA01E1">
      <w:pPr>
        <w:numPr>
          <w:ilvl w:val="0"/>
          <w:numId w:val="18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пользоваться глобусом и картами, находить и показывать на них части света, материки и океаны;</w:t>
      </w:r>
    </w:p>
    <w:p w:rsidR="009E0891" w:rsidRDefault="009E0891" w:rsidP="00EA01E1">
      <w:pPr>
        <w:numPr>
          <w:ilvl w:val="0"/>
          <w:numId w:val="18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называть основные природные зоны и их особенности.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2-я линия развития – уметь определять своё отношение к миру:</w:t>
      </w:r>
    </w:p>
    <w:p w:rsidR="009E0891" w:rsidRDefault="009E0891" w:rsidP="00EA01E1">
      <w:pPr>
        <w:numPr>
          <w:ilvl w:val="0"/>
          <w:numId w:val="19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оценивать правильность поведения людей в природе;</w:t>
      </w:r>
    </w:p>
    <w:p w:rsidR="009E0891" w:rsidRDefault="009E0891" w:rsidP="00EA01E1">
      <w:pPr>
        <w:numPr>
          <w:ilvl w:val="0"/>
          <w:numId w:val="19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уважительно относиться к другим народам, живущим на Земле.</w:t>
      </w:r>
    </w:p>
    <w:p w:rsidR="009E0891" w:rsidRDefault="009E0891" w:rsidP="00EA01E1">
      <w:pPr>
        <w:spacing w:before="100" w:beforeAutospacing="1" w:after="100" w:afterAutospacing="1" w:line="240" w:lineRule="auto"/>
        <w:jc w:val="center"/>
        <w:outlineLvl w:val="2"/>
        <w:rPr>
          <w:rFonts w:ascii="Times New Roman" w:hAnsi="Times New Roman"/>
          <w:b/>
          <w:bCs/>
          <w:sz w:val="27"/>
          <w:szCs w:val="27"/>
        </w:rPr>
      </w:pPr>
      <w:bookmarkStart w:id="5" w:name="m5-3"/>
      <w:bookmarkStart w:id="6" w:name="m6"/>
      <w:bookmarkEnd w:id="5"/>
      <w:bookmarkEnd w:id="6"/>
      <w:r>
        <w:rPr>
          <w:rFonts w:ascii="Times New Roman" w:hAnsi="Times New Roman"/>
          <w:b/>
          <w:bCs/>
          <w:sz w:val="27"/>
          <w:szCs w:val="27"/>
        </w:rPr>
        <w:t>Содержание учебного предмета</w:t>
      </w:r>
    </w:p>
    <w:p w:rsidR="009E0891" w:rsidRDefault="009E0891" w:rsidP="00EA01E1">
      <w:pPr>
        <w:spacing w:before="100" w:beforeAutospacing="1" w:after="100" w:afterAutospacing="1" w:line="240" w:lineRule="auto"/>
        <w:jc w:val="center"/>
        <w:outlineLvl w:val="3"/>
        <w:rPr>
          <w:rFonts w:ascii="Times New Roman" w:hAnsi="Times New Roman"/>
          <w:b/>
          <w:bCs/>
          <w:sz w:val="24"/>
          <w:szCs w:val="24"/>
        </w:rPr>
      </w:pPr>
      <w:bookmarkStart w:id="7" w:name="m6-1"/>
      <w:bookmarkEnd w:id="7"/>
      <w:r>
        <w:rPr>
          <w:rFonts w:ascii="Times New Roman" w:hAnsi="Times New Roman"/>
          <w:b/>
          <w:bCs/>
          <w:sz w:val="24"/>
          <w:szCs w:val="24"/>
        </w:rPr>
        <w:t>2 класс. (68ч)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Общий взгляд на Землю. 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Материки и океаны Земли. Россия – самое большое государство мира. Москва – столица.  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Россия – родина космонавтики.  Практическая работа.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Как изучают окружающий мир.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Органы чувств человека. Правила гигиены. Что надо знать, чтобы сохранить органы чувств здоровыми. Источники финформации об окружающем мире: наблюдение, измерение, опыт, книги. Инструменты и приборы. Назначение и устройство термометра. Правила организации учебного труда дома и в школе. Тела и вещества, явления природы. Три состояния вещества в природе – твёрдое, жидкое, газообразное, их основные свойства. Экология – наука о взаимосвязях между живыми организмами и окружающей средой</w:t>
      </w:r>
      <w:r>
        <w:rPr>
          <w:rFonts w:ascii="Times New Roman" w:hAnsi="Times New Roman"/>
          <w:i/>
          <w:sz w:val="24"/>
          <w:szCs w:val="24"/>
        </w:rPr>
        <w:t>.    Практические работы.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Космос и Земля.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Звёзды. Солнце – звезда. Планеты. Луна – спутник Земли. Форма Земли. Вращение Земли вокруг оси и Солнца. Время: год, месяц, неделя, сутки. Область жизни на Земле. Ориентирование по отношению к собственному телу, Солнцу и местным признакам. Горизонт, стороны горизонта. Компас. Представление о глобусе и географической карте. Основные формы земной поверхности (рельеф): равнина, горы, холмы, овраги. Формы земной поверхности, свойственные родному краю</w:t>
      </w:r>
      <w:r>
        <w:rPr>
          <w:rFonts w:ascii="Times New Roman" w:hAnsi="Times New Roman"/>
          <w:i/>
          <w:sz w:val="24"/>
          <w:szCs w:val="24"/>
        </w:rPr>
        <w:t>.  Практические работы. Экскурсия в планетарий.  Наблюдения.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Взаимодействие сил природы. 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i/>
          <w:sz w:val="24"/>
          <w:szCs w:val="24"/>
        </w:rPr>
      </w:pPr>
      <w:bookmarkStart w:id="8" w:name="m6-6"/>
      <w:bookmarkEnd w:id="8"/>
      <w:r>
        <w:rPr>
          <w:rFonts w:ascii="Times New Roman" w:hAnsi="Times New Roman"/>
          <w:bCs/>
          <w:sz w:val="24"/>
          <w:szCs w:val="24"/>
        </w:rPr>
        <w:t xml:space="preserve">Влияние Солнца на сушу. Тепловые пояса Земли и смена времён года. Вода. Вода на Земле. Водоёмы естественные: океан, море, озеро, река, болото. Водоёмы искусственные: пруд, водохранилище, каналы. Правила безопасного поведения на водоёмах. Три состояния воды. Вода в атмосфере. Снег, </w:t>
      </w:r>
      <w:r>
        <w:rPr>
          <w:rFonts w:ascii="Times New Roman" w:hAnsi="Times New Roman"/>
          <w:bCs/>
          <w:sz w:val="24"/>
          <w:szCs w:val="24"/>
        </w:rPr>
        <w:lastRenderedPageBreak/>
        <w:t xml:space="preserve">лёд. Свойства воды. Вода – растворитель. Очистка воды от примесей фильтрованием. Вода – одно из условий жизни на Земле. Вода в быту человека.   Воздух. Его состав и свойства. Что такое ветер. Значение воздуха. Явления природы. Круговорот воды в природе.  Стихийные бедствия на Земле. Правила поведения в чрезвычайных ситуациях. Изменение поверхности Земли под воздействием Солнца, воды, ветра и деятельности человека. Охрана суши, воды и воздуха  от загрязнения вредными веществами. </w:t>
      </w:r>
      <w:r>
        <w:rPr>
          <w:rFonts w:ascii="Times New Roman" w:hAnsi="Times New Roman"/>
          <w:bCs/>
          <w:i/>
          <w:sz w:val="24"/>
          <w:szCs w:val="24"/>
        </w:rPr>
        <w:t>Практические работы. Экскурсия.</w:t>
      </w:r>
      <w:r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Живая  природа.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Царства живой природы: растения, животные, грибы, бактерии. Признаки живых организмов: дыхание, питание, рост, движение, размножение.  Многообразие растений и их роль в жизни человека. Водоросли, мхи, папоротники, хвойные и цветковые растения. Деревья, кустарники, травы. Дикорастущие и культурные растения. Овощи и фрукты. Части растений, которые мы едим. Плоды и корнеплоды. Условия, необходимые для жизни растений. Ядовитые растения.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Животные. Представление о классах животных: насекомые, рыбы, земноводные, пресмыкающиеся, птицы, млекопитающие; разнообразие животных.  Дикие и домашние  животные. Правила поведения с домашними животными.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Грибы – съедобные и ядовитые, их разнообразие.     Бактерии, их роль в жизни живой природы  и человека. Гигиена тела и жилища. 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Сохранение редких растений, животных, грибов. Красная книга.  Красота и разнообразие природы России.  </w:t>
      </w:r>
      <w:r>
        <w:rPr>
          <w:rFonts w:ascii="Times New Roman" w:hAnsi="Times New Roman"/>
          <w:i/>
          <w:sz w:val="24"/>
          <w:szCs w:val="24"/>
        </w:rPr>
        <w:t>Практические работы.  Экскурсии.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outlineLvl w:val="2"/>
        <w:rPr>
          <w:rFonts w:ascii="Times New Roman" w:hAnsi="Times New Roman"/>
          <w:b/>
          <w:bCs/>
          <w:sz w:val="27"/>
          <w:szCs w:val="27"/>
        </w:rPr>
      </w:pPr>
      <w:bookmarkStart w:id="9" w:name="m8"/>
      <w:bookmarkEnd w:id="9"/>
      <w:r>
        <w:rPr>
          <w:rFonts w:ascii="Times New Roman" w:hAnsi="Times New Roman"/>
          <w:b/>
          <w:bCs/>
          <w:sz w:val="27"/>
          <w:szCs w:val="27"/>
        </w:rPr>
        <w:t xml:space="preserve"> Материально-техническое обеспечение образовательного процесса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Начальное образование существенно отличается от всех последующих этапов образования, в ходе которого изучаются систематические курсы. В связи с этим и оснащение учебного процесса на этой образовательной ступени имеет свои особенности, определяемые как спецификой обучения и воспитания младших школьников в целом, так и спецификой курса «Окружающий мир» в частности.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связи с этим главную роль играют средства обучения, включающие </w:t>
      </w:r>
      <w:r>
        <w:rPr>
          <w:rFonts w:ascii="Times New Roman" w:hAnsi="Times New Roman"/>
          <w:b/>
          <w:bCs/>
          <w:sz w:val="24"/>
          <w:szCs w:val="24"/>
        </w:rPr>
        <w:t>наглядные пособия</w:t>
      </w:r>
      <w:r>
        <w:rPr>
          <w:rFonts w:ascii="Times New Roman" w:hAnsi="Times New Roman"/>
          <w:sz w:val="24"/>
          <w:szCs w:val="24"/>
        </w:rPr>
        <w:t>:</w:t>
      </w:r>
    </w:p>
    <w:p w:rsidR="009E0891" w:rsidRDefault="009E0891" w:rsidP="00EA01E1">
      <w:pPr>
        <w:numPr>
          <w:ilvl w:val="0"/>
          <w:numId w:val="20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натуральные живые пособия</w:t>
      </w:r>
      <w:r>
        <w:rPr>
          <w:rFonts w:ascii="Times New Roman" w:hAnsi="Times New Roman"/>
          <w:sz w:val="24"/>
          <w:szCs w:val="24"/>
        </w:rPr>
        <w:t xml:space="preserve"> – комнатные растения; животные, содержащиеся в аквариуме или уголке живой природы;</w:t>
      </w:r>
    </w:p>
    <w:p w:rsidR="009E0891" w:rsidRDefault="009E0891" w:rsidP="00EA01E1">
      <w:pPr>
        <w:numPr>
          <w:ilvl w:val="0"/>
          <w:numId w:val="20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гербарии; коллекции насекомых; влажные препараты; чучела и скелеты представителей различных систематических групп; микропрепараты;</w:t>
      </w:r>
    </w:p>
    <w:p w:rsidR="009E0891" w:rsidRDefault="009E0891" w:rsidP="00EA01E1">
      <w:pPr>
        <w:numPr>
          <w:ilvl w:val="0"/>
          <w:numId w:val="20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коллекции горных пород, минералов, полезных ископаемых;</w:t>
      </w:r>
    </w:p>
    <w:p w:rsidR="009E0891" w:rsidRDefault="009E0891" w:rsidP="00EA01E1">
      <w:pPr>
        <w:numPr>
          <w:ilvl w:val="0"/>
          <w:numId w:val="20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изобразительные наглядные пособия</w:t>
      </w:r>
      <w:r>
        <w:rPr>
          <w:rFonts w:ascii="Times New Roman" w:hAnsi="Times New Roman"/>
          <w:sz w:val="24"/>
          <w:szCs w:val="24"/>
        </w:rPr>
        <w:t xml:space="preserve"> – таблицы; муляжи человеческого торса и отдельных органов и др.;</w:t>
      </w:r>
    </w:p>
    <w:p w:rsidR="009E0891" w:rsidRDefault="009E0891" w:rsidP="00EA01E1">
      <w:pPr>
        <w:numPr>
          <w:ilvl w:val="0"/>
          <w:numId w:val="20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 xml:space="preserve">географические и исторические карты; </w:t>
      </w:r>
    </w:p>
    <w:p w:rsidR="009E0891" w:rsidRDefault="009E0891" w:rsidP="00EA01E1">
      <w:pPr>
        <w:numPr>
          <w:ilvl w:val="0"/>
          <w:numId w:val="20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предметы</w:t>
      </w:r>
      <w:r>
        <w:rPr>
          <w:rFonts w:ascii="Times New Roman" w:hAnsi="Times New Roman"/>
          <w:sz w:val="24"/>
          <w:szCs w:val="24"/>
        </w:rPr>
        <w:t>, представляющие быт традиционной и современной семьи, её хозяйства, повседневной, праздничной жизни и многое другое из жизни общества.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Другим средством наглядности служит оборудование для </w:t>
      </w:r>
      <w:r>
        <w:rPr>
          <w:rFonts w:ascii="Times New Roman" w:hAnsi="Times New Roman"/>
          <w:b/>
          <w:bCs/>
          <w:sz w:val="24"/>
          <w:szCs w:val="24"/>
        </w:rPr>
        <w:t>мультимедийных демонстраций</w:t>
      </w:r>
      <w:r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/>
          <w:iCs/>
          <w:sz w:val="24"/>
          <w:szCs w:val="24"/>
        </w:rPr>
        <w:t>компьютер</w:t>
      </w:r>
      <w:r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i/>
          <w:iCs/>
          <w:sz w:val="24"/>
          <w:szCs w:val="24"/>
        </w:rPr>
        <w:t>медиапроектор</w:t>
      </w:r>
      <w:r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i/>
          <w:iCs/>
          <w:sz w:val="24"/>
          <w:szCs w:val="24"/>
        </w:rPr>
        <w:t>DVD-проектор</w:t>
      </w:r>
      <w:r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i/>
          <w:iCs/>
          <w:sz w:val="24"/>
          <w:szCs w:val="24"/>
        </w:rPr>
        <w:t>видеомагнитофон</w:t>
      </w:r>
      <w:r>
        <w:rPr>
          <w:rFonts w:ascii="Times New Roman" w:hAnsi="Times New Roman"/>
          <w:sz w:val="24"/>
          <w:szCs w:val="24"/>
        </w:rPr>
        <w:t xml:space="preserve"> и др.) и </w:t>
      </w:r>
      <w:r>
        <w:rPr>
          <w:rFonts w:ascii="Times New Roman" w:hAnsi="Times New Roman"/>
          <w:b/>
          <w:bCs/>
          <w:sz w:val="24"/>
          <w:szCs w:val="24"/>
        </w:rPr>
        <w:t>средств фиксации окружающего мира</w:t>
      </w:r>
      <w:r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/>
          <w:iCs/>
          <w:sz w:val="24"/>
          <w:szCs w:val="24"/>
        </w:rPr>
        <w:t>фото- и видеокамера</w:t>
      </w:r>
      <w:r>
        <w:rPr>
          <w:rFonts w:ascii="Times New Roman" w:hAnsi="Times New Roman"/>
          <w:sz w:val="24"/>
          <w:szCs w:val="24"/>
        </w:rPr>
        <w:t xml:space="preserve">). 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Использование разнообразных средств обучения в их сочетании позволяет сформировать правильные представления об изучаемых объектах – их размерах, форме, цвете; о значении явлений и событий историко-культурной жизни страны и мира и т.д.</w:t>
      </w:r>
    </w:p>
    <w:p w:rsidR="009E0891" w:rsidRDefault="009E0891" w:rsidP="00EA01E1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Наряду с принципом наглядности в изучении курса «Окружающий мир» в начальной школе важную роль играет принцип предметности, в соответствии с которым учащиеся осуществляют разнообразные действия с изучаемыми объектами. В ходе подобной деятельности у школьников формируются практические умения и навыки, обеспечивается осознанное усвоение изучаемого материала.</w:t>
      </w:r>
    </w:p>
    <w:p w:rsidR="009E0891" w:rsidRPr="00E25EBE" w:rsidRDefault="009E0891" w:rsidP="00EA01E1">
      <w:pPr>
        <w:pStyle w:val="a3"/>
        <w:rPr>
          <w:rStyle w:val="FontStyle42"/>
          <w:b w:val="0"/>
          <w:bCs w:val="0"/>
          <w:sz w:val="36"/>
          <w:szCs w:val="36"/>
        </w:rPr>
      </w:pPr>
      <w:r w:rsidRPr="00E25EBE">
        <w:rPr>
          <w:rStyle w:val="FontStyle42"/>
          <w:rFonts w:ascii="Calibri" w:hAnsi="Calibri" w:cs="Calibri"/>
          <w:sz w:val="36"/>
          <w:szCs w:val="36"/>
        </w:rPr>
        <w:t>Программное и учебно – методическое оснащение</w:t>
      </w:r>
      <w:r>
        <w:rPr>
          <w:rStyle w:val="FontStyle42"/>
          <w:rFonts w:ascii="Calibri" w:hAnsi="Calibri" w:cs="Calibri"/>
          <w:sz w:val="36"/>
          <w:szCs w:val="36"/>
        </w:rPr>
        <w:t>.</w:t>
      </w:r>
    </w:p>
    <w:p w:rsidR="009E0891" w:rsidRPr="000A1195" w:rsidRDefault="009E0891" w:rsidP="000A1195">
      <w:pPr>
        <w:pStyle w:val="a3"/>
        <w:ind w:left="720"/>
        <w:rPr>
          <w:rStyle w:val="FontStyle42"/>
          <w:b w:val="0"/>
          <w:bCs w:val="0"/>
          <w:sz w:val="22"/>
          <w:szCs w:val="22"/>
        </w:rPr>
      </w:pPr>
    </w:p>
    <w:tbl>
      <w:tblPr>
        <w:tblW w:w="159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64"/>
        <w:gridCol w:w="3155"/>
        <w:gridCol w:w="3222"/>
        <w:gridCol w:w="4018"/>
        <w:gridCol w:w="4852"/>
      </w:tblGrid>
      <w:tr w:rsidR="009E0891" w:rsidRPr="004E423D" w:rsidTr="00CD5FF1">
        <w:trPr>
          <w:trHeight w:val="1931"/>
        </w:trPr>
        <w:tc>
          <w:tcPr>
            <w:tcW w:w="664" w:type="dxa"/>
            <w:textDirection w:val="btLr"/>
            <w:vAlign w:val="center"/>
          </w:tcPr>
          <w:p w:rsidR="009E0891" w:rsidRPr="00B9314A" w:rsidRDefault="009E0891" w:rsidP="00CD5FF1">
            <w:pPr>
              <w:pStyle w:val="Style3"/>
              <w:widowControl/>
              <w:ind w:left="8" w:right="113"/>
              <w:jc w:val="center"/>
              <w:rPr>
                <w:rStyle w:val="FontStyle42"/>
                <w:sz w:val="28"/>
                <w:szCs w:val="28"/>
              </w:rPr>
            </w:pPr>
            <w:r>
              <w:rPr>
                <w:rStyle w:val="FontStyle42"/>
                <w:sz w:val="28"/>
                <w:szCs w:val="28"/>
              </w:rPr>
              <w:t>Класс</w:t>
            </w:r>
          </w:p>
        </w:tc>
        <w:tc>
          <w:tcPr>
            <w:tcW w:w="3155" w:type="dxa"/>
          </w:tcPr>
          <w:p w:rsidR="009E0891" w:rsidRDefault="009E0891" w:rsidP="006C458D">
            <w:pPr>
              <w:pStyle w:val="Style3"/>
              <w:widowControl/>
              <w:jc w:val="center"/>
              <w:rPr>
                <w:rStyle w:val="FontStyle42"/>
                <w:sz w:val="28"/>
                <w:szCs w:val="28"/>
              </w:rPr>
            </w:pPr>
            <w:r w:rsidRPr="00B9314A">
              <w:rPr>
                <w:rStyle w:val="FontStyle42"/>
                <w:sz w:val="28"/>
                <w:szCs w:val="28"/>
              </w:rPr>
              <w:t>Количество часов в неделю согласно учебному плану школы</w:t>
            </w:r>
          </w:p>
          <w:p w:rsidR="009E0891" w:rsidRDefault="009E0891" w:rsidP="006C458D">
            <w:pPr>
              <w:pStyle w:val="Style3"/>
              <w:widowControl/>
              <w:jc w:val="center"/>
              <w:rPr>
                <w:rStyle w:val="FontStyle42"/>
                <w:sz w:val="28"/>
                <w:szCs w:val="28"/>
              </w:rPr>
            </w:pPr>
          </w:p>
          <w:p w:rsidR="009E0891" w:rsidRPr="00B9314A" w:rsidRDefault="009E0891" w:rsidP="00CD5FF1">
            <w:pPr>
              <w:pStyle w:val="Style3"/>
              <w:widowControl/>
              <w:rPr>
                <w:rStyle w:val="FontStyle42"/>
                <w:sz w:val="28"/>
                <w:szCs w:val="28"/>
              </w:rPr>
            </w:pPr>
          </w:p>
        </w:tc>
        <w:tc>
          <w:tcPr>
            <w:tcW w:w="3222" w:type="dxa"/>
          </w:tcPr>
          <w:p w:rsidR="009E0891" w:rsidRPr="00B9314A" w:rsidRDefault="009E0891" w:rsidP="006C458D">
            <w:pPr>
              <w:pStyle w:val="Style3"/>
              <w:widowControl/>
              <w:jc w:val="center"/>
              <w:rPr>
                <w:rStyle w:val="FontStyle42"/>
                <w:sz w:val="28"/>
                <w:szCs w:val="28"/>
              </w:rPr>
            </w:pPr>
            <w:r w:rsidRPr="00B9314A">
              <w:rPr>
                <w:rStyle w:val="FontStyle42"/>
                <w:sz w:val="28"/>
                <w:szCs w:val="28"/>
              </w:rPr>
              <w:t>Реквизиты государственно</w:t>
            </w:r>
            <w:r>
              <w:rPr>
                <w:rStyle w:val="FontStyle42"/>
                <w:sz w:val="28"/>
                <w:szCs w:val="28"/>
              </w:rPr>
              <w:t>й</w:t>
            </w:r>
            <w:r w:rsidRPr="00B9314A">
              <w:rPr>
                <w:rStyle w:val="FontStyle42"/>
                <w:sz w:val="28"/>
                <w:szCs w:val="28"/>
              </w:rPr>
              <w:t xml:space="preserve"> или авторской программы, на основании которой составлена данная рабочая программа</w:t>
            </w:r>
          </w:p>
        </w:tc>
        <w:tc>
          <w:tcPr>
            <w:tcW w:w="4018" w:type="dxa"/>
          </w:tcPr>
          <w:p w:rsidR="009E0891" w:rsidRPr="00B9314A" w:rsidRDefault="009E0891" w:rsidP="006C458D">
            <w:pPr>
              <w:pStyle w:val="Style3"/>
              <w:widowControl/>
              <w:jc w:val="center"/>
              <w:rPr>
                <w:rStyle w:val="FontStyle42"/>
                <w:sz w:val="28"/>
                <w:szCs w:val="28"/>
              </w:rPr>
            </w:pPr>
            <w:r w:rsidRPr="00B9314A">
              <w:rPr>
                <w:rStyle w:val="FontStyle42"/>
                <w:sz w:val="28"/>
                <w:szCs w:val="28"/>
              </w:rPr>
              <w:t>УМК обучающегося</w:t>
            </w:r>
          </w:p>
        </w:tc>
        <w:tc>
          <w:tcPr>
            <w:tcW w:w="4852" w:type="dxa"/>
          </w:tcPr>
          <w:p w:rsidR="009E0891" w:rsidRPr="00B9314A" w:rsidRDefault="009E0891" w:rsidP="006C458D">
            <w:pPr>
              <w:pStyle w:val="Style3"/>
              <w:widowControl/>
              <w:jc w:val="center"/>
              <w:rPr>
                <w:rStyle w:val="FontStyle42"/>
                <w:sz w:val="28"/>
                <w:szCs w:val="28"/>
              </w:rPr>
            </w:pPr>
            <w:r w:rsidRPr="00B9314A">
              <w:rPr>
                <w:rStyle w:val="FontStyle42"/>
                <w:sz w:val="28"/>
                <w:szCs w:val="28"/>
              </w:rPr>
              <w:t>УМК учителя</w:t>
            </w:r>
          </w:p>
        </w:tc>
      </w:tr>
      <w:tr w:rsidR="009E0891" w:rsidRPr="004E423D" w:rsidTr="006B5D62">
        <w:trPr>
          <w:cantSplit/>
          <w:trHeight w:val="7654"/>
        </w:trPr>
        <w:tc>
          <w:tcPr>
            <w:tcW w:w="664" w:type="dxa"/>
          </w:tcPr>
          <w:p w:rsidR="009E0891" w:rsidRPr="004E423D" w:rsidRDefault="009E0891" w:rsidP="00CD5FF1">
            <w:pPr>
              <w:jc w:val="center"/>
              <w:rPr>
                <w:rStyle w:val="FontStyle42"/>
                <w:sz w:val="28"/>
                <w:szCs w:val="28"/>
                <w:lang w:val="en-US"/>
              </w:rPr>
            </w:pPr>
            <w:r w:rsidRPr="004E423D">
              <w:rPr>
                <w:rStyle w:val="FontStyle42"/>
                <w:sz w:val="28"/>
                <w:szCs w:val="28"/>
                <w:lang w:val="en-US"/>
              </w:rPr>
              <w:lastRenderedPageBreak/>
              <w:t>II</w:t>
            </w:r>
          </w:p>
        </w:tc>
        <w:tc>
          <w:tcPr>
            <w:tcW w:w="3155" w:type="dxa"/>
          </w:tcPr>
          <w:p w:rsidR="009E0891" w:rsidRPr="004E423D" w:rsidRDefault="009E0891" w:rsidP="00CD5FF1">
            <w:pPr>
              <w:pStyle w:val="a3"/>
              <w:jc w:val="center"/>
              <w:rPr>
                <w:rStyle w:val="FontStyle42"/>
                <w:sz w:val="28"/>
                <w:szCs w:val="28"/>
              </w:rPr>
            </w:pPr>
            <w:r w:rsidRPr="004E423D">
              <w:rPr>
                <w:rStyle w:val="FontStyle42"/>
                <w:sz w:val="28"/>
                <w:szCs w:val="28"/>
              </w:rPr>
              <w:t>2</w:t>
            </w:r>
          </w:p>
          <w:p w:rsidR="009E0891" w:rsidRPr="004E423D" w:rsidRDefault="009E0891" w:rsidP="00CD5FF1">
            <w:pPr>
              <w:pStyle w:val="a3"/>
              <w:jc w:val="center"/>
              <w:rPr>
                <w:rStyle w:val="FontStyle42"/>
                <w:sz w:val="28"/>
                <w:szCs w:val="28"/>
              </w:rPr>
            </w:pPr>
          </w:p>
        </w:tc>
        <w:tc>
          <w:tcPr>
            <w:tcW w:w="3222" w:type="dxa"/>
          </w:tcPr>
          <w:p w:rsidR="009E0891" w:rsidRPr="004E423D" w:rsidRDefault="009E0891" w:rsidP="00DC2738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4E423D">
              <w:rPr>
                <w:sz w:val="28"/>
                <w:szCs w:val="28"/>
              </w:rPr>
              <w:t xml:space="preserve">1. </w:t>
            </w:r>
            <w:r w:rsidRPr="004E423D">
              <w:rPr>
                <w:rFonts w:ascii="Times New Roman" w:hAnsi="Times New Roman"/>
                <w:sz w:val="28"/>
                <w:szCs w:val="28"/>
              </w:rPr>
              <w:t xml:space="preserve">Примерная программа начального общего образования по окружающему миру.             </w:t>
            </w:r>
            <w:r w:rsidRPr="000A1195">
              <w:rPr>
                <w:rFonts w:ascii="Times New Roman" w:hAnsi="Times New Roman"/>
                <w:sz w:val="28"/>
                <w:szCs w:val="28"/>
              </w:rPr>
              <w:t>М.: Просвещение, 20</w:t>
            </w:r>
            <w:r w:rsidRPr="004E423D">
              <w:rPr>
                <w:rFonts w:ascii="Times New Roman" w:hAnsi="Times New Roman"/>
                <w:sz w:val="28"/>
                <w:szCs w:val="28"/>
              </w:rPr>
              <w:t>10</w:t>
            </w:r>
            <w:r w:rsidRPr="004E423D">
              <w:rPr>
                <w:rFonts w:ascii="Times New Roman" w:hAnsi="Times New Roman"/>
                <w:sz w:val="28"/>
                <w:szCs w:val="28"/>
              </w:rPr>
              <w:br/>
              <w:t>2. Программы начального общего образования. Система Л.В.Занкова / Составители Н.В.Нечаева, С.В.Бухалова. Самара: Издательский дом «Федоров», 2011</w:t>
            </w:r>
          </w:p>
          <w:p w:rsidR="009E0891" w:rsidRPr="004E423D" w:rsidRDefault="009E0891" w:rsidP="006C458D">
            <w:pPr>
              <w:pStyle w:val="a3"/>
              <w:rPr>
                <w:rStyle w:val="FontStyle42"/>
                <w:sz w:val="28"/>
                <w:szCs w:val="28"/>
              </w:rPr>
            </w:pPr>
          </w:p>
        </w:tc>
        <w:tc>
          <w:tcPr>
            <w:tcW w:w="4018" w:type="dxa"/>
          </w:tcPr>
          <w:p w:rsidR="009E0891" w:rsidRPr="004E423D" w:rsidRDefault="009E0891" w:rsidP="006C458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4E423D">
              <w:rPr>
                <w:rFonts w:ascii="Times New Roman" w:hAnsi="Times New Roman"/>
                <w:sz w:val="28"/>
                <w:szCs w:val="28"/>
              </w:rPr>
              <w:t>1.Дмитриева Н. Я., Казаков А.Н.Окружающий мир: учебник для 2 класса, в двух частях.-</w:t>
            </w:r>
            <w:r w:rsidRPr="004920E3">
              <w:rPr>
                <w:rFonts w:ascii="Times New Roman" w:hAnsi="Times New Roman"/>
                <w:sz w:val="28"/>
                <w:szCs w:val="28"/>
              </w:rPr>
              <w:t xml:space="preserve"> Самара: </w:t>
            </w:r>
            <w:r w:rsidRPr="004E423D">
              <w:rPr>
                <w:rFonts w:ascii="Times New Roman" w:hAnsi="Times New Roman"/>
                <w:sz w:val="28"/>
                <w:szCs w:val="28"/>
              </w:rPr>
              <w:t>Издательство «Учебная литература»: Издательский дом «Федоров», 2011.</w:t>
            </w:r>
            <w:r w:rsidRPr="004920E3"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</w:t>
            </w:r>
            <w:r w:rsidRPr="004E423D">
              <w:rPr>
                <w:rFonts w:ascii="Times New Roman" w:hAnsi="Times New Roman"/>
                <w:sz w:val="28"/>
                <w:szCs w:val="28"/>
              </w:rPr>
              <w:t>2.Дмитриева, Н. Я., Казаков, А.Н. Рабочая тетрадь к учебнику «Окружающий мир». 2 класс.-</w:t>
            </w:r>
            <w:r w:rsidRPr="004920E3">
              <w:rPr>
                <w:rFonts w:ascii="Times New Roman" w:hAnsi="Times New Roman"/>
                <w:sz w:val="28"/>
                <w:szCs w:val="28"/>
              </w:rPr>
              <w:t xml:space="preserve"> Самара: </w:t>
            </w:r>
            <w:r w:rsidRPr="004E423D">
              <w:rPr>
                <w:rFonts w:ascii="Times New Roman" w:hAnsi="Times New Roman"/>
                <w:sz w:val="28"/>
                <w:szCs w:val="28"/>
              </w:rPr>
              <w:t>Издательство «Учебная литература»: Издательский дом «Федоров», 2011.</w:t>
            </w:r>
            <w:r w:rsidRPr="004920E3"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</w:t>
            </w:r>
          </w:p>
          <w:p w:rsidR="009E0891" w:rsidRPr="004E423D" w:rsidRDefault="009E0891" w:rsidP="006C458D">
            <w:pPr>
              <w:pStyle w:val="a3"/>
              <w:rPr>
                <w:rStyle w:val="FontStyle42"/>
                <w:b w:val="0"/>
                <w:sz w:val="28"/>
                <w:szCs w:val="28"/>
              </w:rPr>
            </w:pPr>
          </w:p>
          <w:p w:rsidR="009E0891" w:rsidRPr="004E423D" w:rsidRDefault="009E0891" w:rsidP="006C458D">
            <w:pPr>
              <w:pStyle w:val="a3"/>
              <w:rPr>
                <w:rStyle w:val="FontStyle42"/>
                <w:b w:val="0"/>
                <w:sz w:val="28"/>
                <w:szCs w:val="28"/>
              </w:rPr>
            </w:pPr>
          </w:p>
          <w:p w:rsidR="009E0891" w:rsidRPr="004E423D" w:rsidRDefault="009E0891" w:rsidP="006C458D">
            <w:pPr>
              <w:pStyle w:val="a3"/>
              <w:rPr>
                <w:rStyle w:val="FontStyle42"/>
                <w:b w:val="0"/>
                <w:sz w:val="28"/>
                <w:szCs w:val="28"/>
              </w:rPr>
            </w:pPr>
          </w:p>
          <w:p w:rsidR="009E0891" w:rsidRPr="004E423D" w:rsidRDefault="009E0891" w:rsidP="006C458D">
            <w:pPr>
              <w:pStyle w:val="a3"/>
              <w:rPr>
                <w:rStyle w:val="FontStyle42"/>
                <w:b w:val="0"/>
                <w:sz w:val="28"/>
                <w:szCs w:val="28"/>
              </w:rPr>
            </w:pPr>
          </w:p>
          <w:p w:rsidR="009E0891" w:rsidRPr="004E423D" w:rsidRDefault="009E0891" w:rsidP="006C458D">
            <w:pPr>
              <w:pStyle w:val="a3"/>
              <w:rPr>
                <w:rStyle w:val="FontStyle42"/>
                <w:b w:val="0"/>
                <w:sz w:val="28"/>
                <w:szCs w:val="28"/>
              </w:rPr>
            </w:pPr>
          </w:p>
          <w:p w:rsidR="009E0891" w:rsidRPr="004E423D" w:rsidRDefault="009E0891" w:rsidP="006C458D">
            <w:pPr>
              <w:pStyle w:val="a3"/>
              <w:rPr>
                <w:rStyle w:val="FontStyle42"/>
                <w:b w:val="0"/>
                <w:sz w:val="28"/>
                <w:szCs w:val="28"/>
              </w:rPr>
            </w:pPr>
          </w:p>
          <w:p w:rsidR="009E0891" w:rsidRPr="004E423D" w:rsidRDefault="009E0891" w:rsidP="006C458D">
            <w:pPr>
              <w:pStyle w:val="a3"/>
              <w:rPr>
                <w:rStyle w:val="FontStyle42"/>
                <w:b w:val="0"/>
                <w:sz w:val="28"/>
                <w:szCs w:val="28"/>
              </w:rPr>
            </w:pPr>
          </w:p>
          <w:p w:rsidR="009E0891" w:rsidRPr="004E423D" w:rsidRDefault="009E0891" w:rsidP="006C458D">
            <w:pPr>
              <w:pStyle w:val="a3"/>
              <w:rPr>
                <w:rStyle w:val="FontStyle42"/>
                <w:b w:val="0"/>
                <w:sz w:val="28"/>
                <w:szCs w:val="28"/>
              </w:rPr>
            </w:pPr>
          </w:p>
          <w:p w:rsidR="009E0891" w:rsidRPr="004E423D" w:rsidRDefault="009E0891" w:rsidP="006C458D">
            <w:pPr>
              <w:rPr>
                <w:rStyle w:val="FontStyle42"/>
                <w:sz w:val="28"/>
                <w:szCs w:val="28"/>
              </w:rPr>
            </w:pPr>
          </w:p>
        </w:tc>
        <w:tc>
          <w:tcPr>
            <w:tcW w:w="4852" w:type="dxa"/>
          </w:tcPr>
          <w:p w:rsidR="009E0891" w:rsidRDefault="009E0891" w:rsidP="006C458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4E423D">
              <w:rPr>
                <w:rFonts w:ascii="Times New Roman" w:hAnsi="Times New Roman"/>
                <w:iCs/>
                <w:sz w:val="28"/>
                <w:szCs w:val="28"/>
              </w:rPr>
              <w:t>1.Дмитриева Н.Я., Казаков А.Н. Методические рекомендации к курсу «Окружающий мир» 2 класс.-</w:t>
            </w:r>
            <w:r w:rsidRPr="004920E3">
              <w:rPr>
                <w:rFonts w:ascii="Times New Roman" w:hAnsi="Times New Roman"/>
                <w:sz w:val="28"/>
                <w:szCs w:val="28"/>
              </w:rPr>
              <w:t xml:space="preserve"> Самара: </w:t>
            </w:r>
            <w:r w:rsidRPr="004E423D">
              <w:rPr>
                <w:rFonts w:ascii="Times New Roman" w:hAnsi="Times New Roman"/>
                <w:sz w:val="28"/>
                <w:szCs w:val="28"/>
              </w:rPr>
              <w:t>Издательство «Учебная литература»: Издательский дом «Федоров», 2012</w:t>
            </w:r>
            <w:r w:rsidRPr="004920E3"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</w:t>
            </w:r>
          </w:p>
          <w:p w:rsidR="009E0891" w:rsidRPr="004E423D" w:rsidRDefault="009E0891" w:rsidP="006C458D">
            <w:pPr>
              <w:pStyle w:val="a3"/>
              <w:rPr>
                <w:rFonts w:ascii="Times New Roman" w:hAnsi="Times New Roman"/>
                <w:iCs/>
                <w:sz w:val="28"/>
                <w:szCs w:val="28"/>
              </w:rPr>
            </w:pPr>
            <w:r w:rsidRPr="004E423D">
              <w:rPr>
                <w:rFonts w:ascii="Times New Roman" w:hAnsi="Times New Roman"/>
                <w:iCs/>
                <w:sz w:val="28"/>
                <w:szCs w:val="28"/>
              </w:rPr>
              <w:t xml:space="preserve">2. Галяшина П.А., Плотникова А.Ю., Поурочное планирование к учебникам Н.Я.Дмитриевой, А.Н.Казаков «Окружающий мир». 1-2 класс.- </w:t>
            </w:r>
            <w:r w:rsidRPr="004920E3">
              <w:rPr>
                <w:rFonts w:ascii="Times New Roman" w:hAnsi="Times New Roman"/>
                <w:sz w:val="28"/>
                <w:szCs w:val="28"/>
              </w:rPr>
              <w:t xml:space="preserve">Самара: </w:t>
            </w:r>
            <w:r w:rsidRPr="004E423D">
              <w:rPr>
                <w:rFonts w:ascii="Times New Roman" w:hAnsi="Times New Roman"/>
                <w:sz w:val="28"/>
                <w:szCs w:val="28"/>
              </w:rPr>
              <w:t>Издательство «Учебная литература»: Издательский дом «Федоров», 2011</w:t>
            </w:r>
            <w:r w:rsidRPr="004920E3"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</w:t>
            </w:r>
          </w:p>
          <w:p w:rsidR="009E0891" w:rsidRPr="004E423D" w:rsidRDefault="009E0891" w:rsidP="004D46A9">
            <w:pPr>
              <w:spacing w:line="240" w:lineRule="auto"/>
              <w:rPr>
                <w:rStyle w:val="FontStyle42"/>
                <w:sz w:val="28"/>
                <w:szCs w:val="28"/>
              </w:rPr>
            </w:pPr>
            <w:r w:rsidRPr="004E423D">
              <w:rPr>
                <w:rFonts w:ascii="Times New Roman" w:hAnsi="Times New Roman"/>
                <w:iCs/>
                <w:sz w:val="28"/>
                <w:szCs w:val="28"/>
              </w:rPr>
              <w:t>3.Трафимова Г.В. Секреты и диковинки окружающего мира: Книга для чтения по курсу «Окружающий мир». -</w:t>
            </w:r>
            <w:r w:rsidRPr="004920E3">
              <w:rPr>
                <w:rFonts w:ascii="Times New Roman" w:hAnsi="Times New Roman"/>
                <w:sz w:val="28"/>
                <w:szCs w:val="28"/>
              </w:rPr>
              <w:t xml:space="preserve"> Самара: </w:t>
            </w:r>
            <w:r w:rsidRPr="004E423D">
              <w:rPr>
                <w:rFonts w:ascii="Times New Roman" w:hAnsi="Times New Roman"/>
                <w:sz w:val="28"/>
                <w:szCs w:val="28"/>
              </w:rPr>
              <w:t>Издательство «Учебная литература»: Издательский дом «Федоров».</w:t>
            </w:r>
            <w:r w:rsidRPr="004920E3"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</w:t>
            </w:r>
            <w:r w:rsidRPr="004E423D">
              <w:rPr>
                <w:rFonts w:ascii="Times New Roman" w:hAnsi="Times New Roman"/>
                <w:iCs/>
                <w:sz w:val="28"/>
                <w:szCs w:val="28"/>
              </w:rPr>
              <w:t xml:space="preserve">4.Трафимова Г.В. Тайны близкие и далекие: Книга для чтения по курсу «Окружающий мир». </w:t>
            </w:r>
            <w:r w:rsidRPr="004920E3">
              <w:rPr>
                <w:rFonts w:ascii="Times New Roman" w:hAnsi="Times New Roman"/>
                <w:sz w:val="28"/>
                <w:szCs w:val="28"/>
              </w:rPr>
              <w:t xml:space="preserve">Самара: </w:t>
            </w:r>
            <w:r w:rsidRPr="004E423D">
              <w:rPr>
                <w:rFonts w:ascii="Times New Roman" w:hAnsi="Times New Roman"/>
                <w:sz w:val="28"/>
                <w:szCs w:val="28"/>
              </w:rPr>
              <w:t>Издательство «Учебная литература»: Издательский дом «Федоров».</w:t>
            </w:r>
            <w:r w:rsidRPr="004920E3"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</w:t>
            </w:r>
          </w:p>
        </w:tc>
      </w:tr>
    </w:tbl>
    <w:p w:rsidR="009E0891" w:rsidRDefault="009E0891" w:rsidP="0084583C">
      <w:pPr>
        <w:pStyle w:val="a3"/>
        <w:ind w:firstLine="851"/>
        <w:jc w:val="both"/>
        <w:rPr>
          <w:rFonts w:ascii="Times New Roman" w:hAnsi="Times New Roman"/>
          <w:b/>
          <w:sz w:val="28"/>
          <w:szCs w:val="28"/>
        </w:rPr>
      </w:pPr>
    </w:p>
    <w:p w:rsidR="009E0891" w:rsidRPr="00AF451A" w:rsidRDefault="009E0891" w:rsidP="00AF451A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9E0891" w:rsidRPr="008574D9" w:rsidRDefault="009E0891" w:rsidP="00EA01E1">
      <w:pPr>
        <w:pStyle w:val="a4"/>
        <w:autoSpaceDE w:val="0"/>
        <w:autoSpaceDN w:val="0"/>
        <w:adjustRightInd w:val="0"/>
        <w:ind w:left="142"/>
        <w:rPr>
          <w:b/>
          <w:bCs/>
          <w:sz w:val="36"/>
          <w:szCs w:val="36"/>
        </w:rPr>
      </w:pPr>
      <w:r w:rsidRPr="008574D9">
        <w:rPr>
          <w:b/>
          <w:bCs/>
          <w:sz w:val="36"/>
          <w:szCs w:val="36"/>
        </w:rPr>
        <w:t xml:space="preserve">Планируемые результаты освоения </w:t>
      </w:r>
      <w:r>
        <w:rPr>
          <w:b/>
          <w:bCs/>
          <w:sz w:val="36"/>
          <w:szCs w:val="36"/>
        </w:rPr>
        <w:t>предмета.</w:t>
      </w:r>
    </w:p>
    <w:p w:rsidR="009E0891" w:rsidRPr="008F6765" w:rsidRDefault="009E0891" w:rsidP="008F6765">
      <w:pPr>
        <w:autoSpaceDE w:val="0"/>
        <w:autoSpaceDN w:val="0"/>
        <w:adjustRightInd w:val="0"/>
        <w:ind w:left="142" w:firstLine="709"/>
        <w:jc w:val="both"/>
        <w:rPr>
          <w:rFonts w:ascii="Times New Roman" w:hAnsi="Times New Roman"/>
          <w:bCs/>
          <w:sz w:val="28"/>
          <w:szCs w:val="28"/>
        </w:rPr>
      </w:pPr>
      <w:r w:rsidRPr="008F6765">
        <w:rPr>
          <w:rFonts w:ascii="Times New Roman" w:hAnsi="Times New Roman"/>
          <w:bCs/>
          <w:sz w:val="28"/>
          <w:szCs w:val="28"/>
        </w:rPr>
        <w:t>Данная программа обеспечивает формирование универсальных учебных действий, а также достижение необходимых предметных результатов освоения курса, заложенных в ФГОС НОО.</w:t>
      </w:r>
    </w:p>
    <w:p w:rsidR="009E0891" w:rsidRPr="008574D9" w:rsidRDefault="009E0891" w:rsidP="008574D9">
      <w:pPr>
        <w:pStyle w:val="a3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8574D9">
        <w:rPr>
          <w:rFonts w:ascii="Times New Roman" w:hAnsi="Times New Roman"/>
          <w:b/>
          <w:sz w:val="28"/>
          <w:szCs w:val="28"/>
          <w:u w:val="single"/>
        </w:rPr>
        <w:t>Личностные результаты: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b/>
          <w:i/>
          <w:sz w:val="28"/>
          <w:szCs w:val="28"/>
        </w:rPr>
      </w:pPr>
      <w:r w:rsidRPr="008574D9">
        <w:rPr>
          <w:rFonts w:ascii="Times New Roman" w:hAnsi="Times New Roman"/>
          <w:b/>
          <w:i/>
          <w:sz w:val="28"/>
          <w:szCs w:val="28"/>
        </w:rPr>
        <w:lastRenderedPageBreak/>
        <w:t>У обучающихся будут сформированы: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внутренняя позиция школь</w:t>
      </w:r>
      <w:r w:rsidRPr="008574D9">
        <w:rPr>
          <w:rFonts w:ascii="Times New Roman" w:hAnsi="Times New Roman"/>
          <w:sz w:val="28"/>
          <w:szCs w:val="28"/>
        </w:rPr>
        <w:softHyphen/>
        <w:t>ника на уровне положительно</w:t>
      </w:r>
      <w:r w:rsidRPr="008574D9">
        <w:rPr>
          <w:rFonts w:ascii="Times New Roman" w:hAnsi="Times New Roman"/>
          <w:sz w:val="28"/>
          <w:szCs w:val="28"/>
        </w:rPr>
        <w:softHyphen/>
        <w:t>го отношения к занятиям по курсу «Окружающий мир», к школе;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интерес к предметно-иссле</w:t>
      </w:r>
      <w:r w:rsidRPr="008574D9">
        <w:rPr>
          <w:rFonts w:ascii="Times New Roman" w:hAnsi="Times New Roman"/>
          <w:sz w:val="28"/>
          <w:szCs w:val="28"/>
        </w:rPr>
        <w:softHyphen/>
        <w:t>довательской деятельности, предложенной в учебнике и учебных пособиях;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ориентация на понимание предложений и оценок учите</w:t>
      </w:r>
      <w:r w:rsidRPr="008574D9">
        <w:rPr>
          <w:rFonts w:ascii="Times New Roman" w:hAnsi="Times New Roman"/>
          <w:sz w:val="28"/>
          <w:szCs w:val="28"/>
        </w:rPr>
        <w:softHyphen/>
        <w:t>лей и товарищей;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понимание причин успеха в учебе;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оценка одноклассников на основе заданных критериев успешности учебной деятель</w:t>
      </w:r>
      <w:r w:rsidRPr="008574D9">
        <w:rPr>
          <w:rFonts w:ascii="Times New Roman" w:hAnsi="Times New Roman"/>
          <w:sz w:val="28"/>
          <w:szCs w:val="28"/>
        </w:rPr>
        <w:softHyphen/>
        <w:t>ности;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8574D9">
        <w:rPr>
          <w:rFonts w:ascii="Times New Roman" w:hAnsi="Times New Roman"/>
          <w:sz w:val="28"/>
          <w:szCs w:val="28"/>
        </w:rPr>
        <w:t>понимание нравственного содержания поступков окру</w:t>
      </w:r>
      <w:r w:rsidRPr="008574D9">
        <w:rPr>
          <w:rFonts w:ascii="Times New Roman" w:hAnsi="Times New Roman"/>
          <w:sz w:val="28"/>
          <w:szCs w:val="28"/>
        </w:rPr>
        <w:softHyphen/>
        <w:t>жающих людей;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этические чувства (стыда, вины, совести) на основе ана</w:t>
      </w:r>
      <w:r w:rsidRPr="008574D9">
        <w:rPr>
          <w:rFonts w:ascii="Times New Roman" w:hAnsi="Times New Roman"/>
          <w:sz w:val="28"/>
          <w:szCs w:val="28"/>
        </w:rPr>
        <w:softHyphen/>
        <w:t>лиза поступков одноклассни</w:t>
      </w:r>
      <w:r w:rsidRPr="008574D9">
        <w:rPr>
          <w:rFonts w:ascii="Times New Roman" w:hAnsi="Times New Roman"/>
          <w:sz w:val="28"/>
          <w:szCs w:val="28"/>
        </w:rPr>
        <w:softHyphen/>
        <w:t>ков и собственных поступков;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представление о своей граж</w:t>
      </w:r>
      <w:r w:rsidRPr="008574D9">
        <w:rPr>
          <w:rFonts w:ascii="Times New Roman" w:hAnsi="Times New Roman"/>
          <w:sz w:val="28"/>
          <w:szCs w:val="28"/>
        </w:rPr>
        <w:softHyphen/>
        <w:t>данской идентичности в фор</w:t>
      </w:r>
      <w:r w:rsidRPr="008574D9">
        <w:rPr>
          <w:rFonts w:ascii="Times New Roman" w:hAnsi="Times New Roman"/>
          <w:sz w:val="28"/>
          <w:szCs w:val="28"/>
        </w:rPr>
        <w:softHyphen/>
        <w:t>ме осознания «Я» как гражда</w:t>
      </w:r>
      <w:r w:rsidRPr="008574D9">
        <w:rPr>
          <w:rFonts w:ascii="Times New Roman" w:hAnsi="Times New Roman"/>
          <w:sz w:val="28"/>
          <w:szCs w:val="28"/>
        </w:rPr>
        <w:softHyphen/>
        <w:t>нина России;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представление о своей этни</w:t>
      </w:r>
      <w:r w:rsidRPr="008574D9">
        <w:rPr>
          <w:rFonts w:ascii="Times New Roman" w:hAnsi="Times New Roman"/>
          <w:sz w:val="28"/>
          <w:szCs w:val="28"/>
        </w:rPr>
        <w:softHyphen/>
        <w:t>ческой принадлежности.</w:t>
      </w:r>
    </w:p>
    <w:p w:rsidR="009E0891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b/>
          <w:i/>
          <w:sz w:val="28"/>
          <w:szCs w:val="28"/>
        </w:rPr>
      </w:pPr>
      <w:r w:rsidRPr="008574D9">
        <w:rPr>
          <w:rFonts w:ascii="Times New Roman" w:hAnsi="Times New Roman"/>
          <w:b/>
          <w:i/>
          <w:sz w:val="28"/>
          <w:szCs w:val="28"/>
        </w:rPr>
        <w:t>Обучающийся получит возможность для формирования: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574D9">
        <w:rPr>
          <w:rFonts w:ascii="Times New Roman" w:hAnsi="Times New Roman"/>
          <w:i/>
          <w:sz w:val="28"/>
          <w:szCs w:val="28"/>
        </w:rPr>
        <w:t>- интереса к познанию окру</w:t>
      </w:r>
      <w:r w:rsidRPr="008574D9">
        <w:rPr>
          <w:rFonts w:ascii="Times New Roman" w:hAnsi="Times New Roman"/>
          <w:i/>
          <w:sz w:val="28"/>
          <w:szCs w:val="28"/>
        </w:rPr>
        <w:softHyphen/>
        <w:t>жающего мира;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574D9">
        <w:rPr>
          <w:rFonts w:ascii="Times New Roman" w:hAnsi="Times New Roman"/>
          <w:i/>
          <w:sz w:val="28"/>
          <w:szCs w:val="28"/>
        </w:rPr>
        <w:t>- ориентации на анализ соот</w:t>
      </w:r>
      <w:r w:rsidRPr="008574D9">
        <w:rPr>
          <w:rFonts w:ascii="Times New Roman" w:hAnsi="Times New Roman"/>
          <w:i/>
          <w:sz w:val="28"/>
          <w:szCs w:val="28"/>
        </w:rPr>
        <w:softHyphen/>
        <w:t>ветствия результатов требованиям конкретной учебной задачи;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574D9">
        <w:rPr>
          <w:rFonts w:ascii="Times New Roman" w:hAnsi="Times New Roman"/>
          <w:i/>
          <w:sz w:val="28"/>
          <w:szCs w:val="28"/>
        </w:rPr>
        <w:t>- самооценки на основе задан</w:t>
      </w:r>
      <w:r w:rsidRPr="008574D9">
        <w:rPr>
          <w:rFonts w:ascii="Times New Roman" w:hAnsi="Times New Roman"/>
          <w:i/>
          <w:sz w:val="28"/>
          <w:szCs w:val="28"/>
        </w:rPr>
        <w:softHyphen/>
        <w:t>ных критериев успешности учебной деятельности;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574D9">
        <w:rPr>
          <w:rFonts w:ascii="Times New Roman" w:hAnsi="Times New Roman"/>
          <w:i/>
          <w:sz w:val="28"/>
          <w:szCs w:val="28"/>
        </w:rPr>
        <w:t>- чувства сопричастности и гордости за свою Родину и па</w:t>
      </w:r>
      <w:r w:rsidRPr="008574D9">
        <w:rPr>
          <w:rFonts w:ascii="Times New Roman" w:hAnsi="Times New Roman"/>
          <w:i/>
          <w:sz w:val="28"/>
          <w:szCs w:val="28"/>
        </w:rPr>
        <w:softHyphen/>
        <w:t>ров;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574D9">
        <w:rPr>
          <w:rFonts w:ascii="Times New Roman" w:hAnsi="Times New Roman"/>
          <w:i/>
          <w:sz w:val="28"/>
          <w:szCs w:val="28"/>
        </w:rPr>
        <w:t>- ориентации в поведении на принятые моральные нормы;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574D9">
        <w:rPr>
          <w:rFonts w:ascii="Times New Roman" w:hAnsi="Times New Roman"/>
          <w:i/>
          <w:sz w:val="28"/>
          <w:szCs w:val="28"/>
        </w:rPr>
        <w:t>- понимания чувств одноклас</w:t>
      </w:r>
      <w:r w:rsidRPr="008574D9">
        <w:rPr>
          <w:rFonts w:ascii="Times New Roman" w:hAnsi="Times New Roman"/>
          <w:i/>
          <w:sz w:val="28"/>
          <w:szCs w:val="28"/>
        </w:rPr>
        <w:softHyphen/>
        <w:t>сников, учителей;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574D9">
        <w:rPr>
          <w:rFonts w:ascii="Times New Roman" w:hAnsi="Times New Roman"/>
          <w:i/>
          <w:sz w:val="28"/>
          <w:szCs w:val="28"/>
        </w:rPr>
        <w:t>- представления о красоте природы России и родного края на основе знакомства с окру</w:t>
      </w:r>
      <w:r w:rsidRPr="008574D9">
        <w:rPr>
          <w:rFonts w:ascii="Times New Roman" w:hAnsi="Times New Roman"/>
          <w:i/>
          <w:sz w:val="28"/>
          <w:szCs w:val="28"/>
        </w:rPr>
        <w:softHyphen/>
        <w:t>жающим миром.</w:t>
      </w:r>
    </w:p>
    <w:p w:rsidR="009E0891" w:rsidRDefault="009E0891" w:rsidP="008574D9">
      <w:pPr>
        <w:pStyle w:val="a3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9E0891" w:rsidRPr="008574D9" w:rsidRDefault="009E0891" w:rsidP="008574D9">
      <w:pPr>
        <w:pStyle w:val="a3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8574D9">
        <w:rPr>
          <w:rFonts w:ascii="Times New Roman" w:hAnsi="Times New Roman"/>
          <w:b/>
          <w:sz w:val="28"/>
          <w:szCs w:val="28"/>
          <w:u w:val="single"/>
        </w:rPr>
        <w:t>Метапредметные результаты:</w:t>
      </w:r>
    </w:p>
    <w:p w:rsidR="009E0891" w:rsidRDefault="009E0891" w:rsidP="008574D9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9E0891" w:rsidRPr="008574D9" w:rsidRDefault="009E0891" w:rsidP="008574D9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8574D9">
        <w:rPr>
          <w:rFonts w:ascii="Times New Roman" w:hAnsi="Times New Roman"/>
          <w:b/>
          <w:sz w:val="28"/>
          <w:szCs w:val="28"/>
        </w:rPr>
        <w:t>Регулятивные: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b/>
          <w:i/>
          <w:sz w:val="28"/>
          <w:szCs w:val="28"/>
        </w:rPr>
      </w:pPr>
      <w:r w:rsidRPr="008574D9">
        <w:rPr>
          <w:rFonts w:ascii="Times New Roman" w:hAnsi="Times New Roman"/>
          <w:b/>
          <w:i/>
          <w:sz w:val="28"/>
          <w:szCs w:val="28"/>
        </w:rPr>
        <w:t>Обучающийся научится: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принимать и сохранять учеб</w:t>
      </w:r>
      <w:r w:rsidRPr="008574D9">
        <w:rPr>
          <w:rFonts w:ascii="Times New Roman" w:hAnsi="Times New Roman"/>
          <w:sz w:val="28"/>
          <w:szCs w:val="28"/>
        </w:rPr>
        <w:softHyphen/>
        <w:t>ную задачу;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8574D9">
        <w:rPr>
          <w:rFonts w:ascii="Times New Roman" w:hAnsi="Times New Roman"/>
          <w:sz w:val="28"/>
          <w:szCs w:val="28"/>
        </w:rPr>
        <w:t>учитывать выделенные учи</w:t>
      </w:r>
      <w:r w:rsidRPr="008574D9">
        <w:rPr>
          <w:rFonts w:ascii="Times New Roman" w:hAnsi="Times New Roman"/>
          <w:sz w:val="28"/>
          <w:szCs w:val="28"/>
        </w:rPr>
        <w:softHyphen/>
        <w:t>телем ориентиры действия в учебном материале;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принимать установленные правила в планировании и контроле способа решения;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самостоятельно находить несколько вариантов решения учебной задачи, представлен</w:t>
      </w:r>
      <w:r w:rsidRPr="008574D9">
        <w:rPr>
          <w:rFonts w:ascii="Times New Roman" w:hAnsi="Times New Roman"/>
          <w:sz w:val="28"/>
          <w:szCs w:val="28"/>
        </w:rPr>
        <w:softHyphen/>
        <w:t>ной   на   наглядно-образном уровне;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осуществлять пошаговый контроль по результату под руководством учителя;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вносить необходимые кор</w:t>
      </w:r>
      <w:r w:rsidRPr="008574D9">
        <w:rPr>
          <w:rFonts w:ascii="Times New Roman" w:hAnsi="Times New Roman"/>
          <w:sz w:val="28"/>
          <w:szCs w:val="28"/>
        </w:rPr>
        <w:softHyphen/>
        <w:t>рективы в действия на основе принятых правил;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адекватно воспринимать оценку своей работы учителя</w:t>
      </w:r>
      <w:r w:rsidRPr="008574D9">
        <w:rPr>
          <w:rFonts w:ascii="Times New Roman" w:hAnsi="Times New Roman"/>
          <w:sz w:val="28"/>
          <w:szCs w:val="28"/>
        </w:rPr>
        <w:softHyphen/>
        <w:t>ми, товарищами, другими ли</w:t>
      </w:r>
      <w:r w:rsidRPr="008574D9">
        <w:rPr>
          <w:rFonts w:ascii="Times New Roman" w:hAnsi="Times New Roman"/>
          <w:sz w:val="28"/>
          <w:szCs w:val="28"/>
        </w:rPr>
        <w:softHyphen/>
        <w:t>цами;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принимать роль в учебном сотрудничестве;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lastRenderedPageBreak/>
        <w:t>- выполнять учебные дейст</w:t>
      </w:r>
      <w:r w:rsidRPr="008574D9">
        <w:rPr>
          <w:rFonts w:ascii="Times New Roman" w:hAnsi="Times New Roman"/>
          <w:sz w:val="28"/>
          <w:szCs w:val="28"/>
        </w:rPr>
        <w:softHyphen/>
        <w:t>вия в устной, письменной речи и во внутреннем плане.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b/>
          <w:i/>
          <w:sz w:val="28"/>
          <w:szCs w:val="28"/>
        </w:rPr>
      </w:pPr>
      <w:r w:rsidRPr="008574D9">
        <w:rPr>
          <w:rFonts w:ascii="Times New Roman" w:hAnsi="Times New Roman"/>
          <w:b/>
          <w:i/>
          <w:sz w:val="28"/>
          <w:szCs w:val="28"/>
        </w:rPr>
        <w:t>Обучающийся получит возможность научиться: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574D9">
        <w:rPr>
          <w:rFonts w:ascii="Times New Roman" w:hAnsi="Times New Roman"/>
          <w:i/>
          <w:sz w:val="28"/>
          <w:szCs w:val="28"/>
        </w:rPr>
        <w:t>- контролировать и оцени</w:t>
      </w:r>
      <w:r w:rsidRPr="008574D9">
        <w:rPr>
          <w:rFonts w:ascii="Times New Roman" w:hAnsi="Times New Roman"/>
          <w:i/>
          <w:sz w:val="28"/>
          <w:szCs w:val="28"/>
        </w:rPr>
        <w:softHyphen/>
        <w:t>вать свои действия при рабо</w:t>
      </w:r>
      <w:r w:rsidRPr="008574D9">
        <w:rPr>
          <w:rFonts w:ascii="Times New Roman" w:hAnsi="Times New Roman"/>
          <w:i/>
          <w:sz w:val="28"/>
          <w:szCs w:val="28"/>
        </w:rPr>
        <w:softHyphen/>
        <w:t>те с наглядно-образным (ри</w:t>
      </w:r>
      <w:r w:rsidRPr="008574D9">
        <w:rPr>
          <w:rFonts w:ascii="Times New Roman" w:hAnsi="Times New Roman"/>
          <w:i/>
          <w:sz w:val="28"/>
          <w:szCs w:val="28"/>
        </w:rPr>
        <w:softHyphen/>
        <w:t>сунками, картой), словесно-образным и словесно-логичес</w:t>
      </w:r>
      <w:r w:rsidRPr="008574D9">
        <w:rPr>
          <w:rFonts w:ascii="Times New Roman" w:hAnsi="Times New Roman"/>
          <w:i/>
          <w:sz w:val="28"/>
          <w:szCs w:val="28"/>
        </w:rPr>
        <w:softHyphen/>
        <w:t>ким материалом при сотруд</w:t>
      </w:r>
      <w:r w:rsidRPr="008574D9">
        <w:rPr>
          <w:rFonts w:ascii="Times New Roman" w:hAnsi="Times New Roman"/>
          <w:i/>
          <w:sz w:val="28"/>
          <w:szCs w:val="28"/>
        </w:rPr>
        <w:softHyphen/>
        <w:t>ничестве с учителем, одно</w:t>
      </w:r>
      <w:r w:rsidRPr="008574D9">
        <w:rPr>
          <w:rFonts w:ascii="Times New Roman" w:hAnsi="Times New Roman"/>
          <w:i/>
          <w:sz w:val="28"/>
          <w:szCs w:val="28"/>
        </w:rPr>
        <w:softHyphen/>
        <w:t>классниками;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574D9">
        <w:rPr>
          <w:rFonts w:ascii="Times New Roman" w:hAnsi="Times New Roman"/>
          <w:i/>
          <w:sz w:val="28"/>
          <w:szCs w:val="28"/>
        </w:rPr>
        <w:t>- в сотрудничестве с учите</w:t>
      </w:r>
      <w:r w:rsidRPr="008574D9">
        <w:rPr>
          <w:rFonts w:ascii="Times New Roman" w:hAnsi="Times New Roman"/>
          <w:i/>
          <w:sz w:val="28"/>
          <w:szCs w:val="28"/>
        </w:rPr>
        <w:softHyphen/>
        <w:t>лем, классом находить не</w:t>
      </w:r>
      <w:r w:rsidRPr="008574D9">
        <w:rPr>
          <w:rFonts w:ascii="Times New Roman" w:hAnsi="Times New Roman"/>
          <w:i/>
          <w:sz w:val="28"/>
          <w:szCs w:val="28"/>
        </w:rPr>
        <w:softHyphen/>
        <w:t>сколько вариантов решения учебной задачи;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574D9">
        <w:rPr>
          <w:rFonts w:ascii="Times New Roman" w:hAnsi="Times New Roman"/>
          <w:i/>
          <w:sz w:val="28"/>
          <w:szCs w:val="28"/>
        </w:rPr>
        <w:t>- на основе результатов реше</w:t>
      </w:r>
      <w:r w:rsidRPr="008574D9">
        <w:rPr>
          <w:rFonts w:ascii="Times New Roman" w:hAnsi="Times New Roman"/>
          <w:i/>
          <w:sz w:val="28"/>
          <w:szCs w:val="28"/>
        </w:rPr>
        <w:softHyphen/>
        <w:t>ния практических задач делать теоретические выводы о свой</w:t>
      </w:r>
      <w:r w:rsidRPr="008574D9">
        <w:rPr>
          <w:rFonts w:ascii="Times New Roman" w:hAnsi="Times New Roman"/>
          <w:i/>
          <w:sz w:val="28"/>
          <w:szCs w:val="28"/>
        </w:rPr>
        <w:softHyphen/>
        <w:t>ствах изучаемых природных объектов в сотрудничестве с учителем и одноклассниками;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574D9">
        <w:rPr>
          <w:rFonts w:ascii="Times New Roman" w:hAnsi="Times New Roman"/>
          <w:i/>
          <w:sz w:val="28"/>
          <w:szCs w:val="28"/>
        </w:rPr>
        <w:t>- самостоятельно адекватно оценивать правильность вы</w:t>
      </w:r>
      <w:r w:rsidRPr="008574D9">
        <w:rPr>
          <w:rFonts w:ascii="Times New Roman" w:hAnsi="Times New Roman"/>
          <w:i/>
          <w:sz w:val="28"/>
          <w:szCs w:val="28"/>
        </w:rPr>
        <w:softHyphen/>
        <w:t>полнения действия и вносить необходимые коррективы в ис</w:t>
      </w:r>
      <w:r w:rsidRPr="008574D9">
        <w:rPr>
          <w:rFonts w:ascii="Times New Roman" w:hAnsi="Times New Roman"/>
          <w:i/>
          <w:sz w:val="28"/>
          <w:szCs w:val="28"/>
        </w:rPr>
        <w:softHyphen/>
        <w:t>полнение в конце действия с наг</w:t>
      </w:r>
      <w:r w:rsidRPr="008574D9">
        <w:rPr>
          <w:rFonts w:ascii="Times New Roman" w:hAnsi="Times New Roman"/>
          <w:i/>
          <w:sz w:val="28"/>
          <w:szCs w:val="28"/>
        </w:rPr>
        <w:softHyphen/>
        <w:t>лядно-образным материалом.</w:t>
      </w:r>
    </w:p>
    <w:p w:rsidR="009E0891" w:rsidRDefault="009E0891" w:rsidP="008F6765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9E0891" w:rsidRPr="008574D9" w:rsidRDefault="009E0891" w:rsidP="008F6765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8574D9">
        <w:rPr>
          <w:rFonts w:ascii="Times New Roman" w:hAnsi="Times New Roman"/>
          <w:b/>
          <w:sz w:val="28"/>
          <w:szCs w:val="28"/>
        </w:rPr>
        <w:t>Познавательные: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b/>
          <w:i/>
          <w:sz w:val="28"/>
          <w:szCs w:val="28"/>
        </w:rPr>
      </w:pPr>
      <w:r w:rsidRPr="008574D9">
        <w:rPr>
          <w:rFonts w:ascii="Times New Roman" w:hAnsi="Times New Roman"/>
          <w:b/>
          <w:i/>
          <w:sz w:val="28"/>
          <w:szCs w:val="28"/>
        </w:rPr>
        <w:t>Обучающийся научится: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пользоваться знаками, сим</w:t>
      </w:r>
      <w:r w:rsidRPr="008574D9">
        <w:rPr>
          <w:rFonts w:ascii="Times New Roman" w:hAnsi="Times New Roman"/>
          <w:sz w:val="28"/>
          <w:szCs w:val="28"/>
        </w:rPr>
        <w:softHyphen/>
        <w:t>волами, таблицами, диаграм</w:t>
      </w:r>
      <w:r w:rsidRPr="008574D9">
        <w:rPr>
          <w:rFonts w:ascii="Times New Roman" w:hAnsi="Times New Roman"/>
          <w:sz w:val="28"/>
          <w:szCs w:val="28"/>
        </w:rPr>
        <w:softHyphen/>
        <w:t>мами, моделями, схемами, приведенными в учебной ли</w:t>
      </w:r>
      <w:r w:rsidRPr="008574D9">
        <w:rPr>
          <w:rFonts w:ascii="Times New Roman" w:hAnsi="Times New Roman"/>
          <w:sz w:val="28"/>
          <w:szCs w:val="28"/>
        </w:rPr>
        <w:softHyphen/>
        <w:t>тературе;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строить сообщения в устной форме;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находить в тексте ответ на заданный вопрос;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ориентироваться на возмож</w:t>
      </w:r>
      <w:r w:rsidRPr="008574D9">
        <w:rPr>
          <w:rFonts w:ascii="Times New Roman" w:hAnsi="Times New Roman"/>
          <w:sz w:val="28"/>
          <w:szCs w:val="28"/>
        </w:rPr>
        <w:softHyphen/>
        <w:t>ное разнообразие способов ре</w:t>
      </w:r>
      <w:r w:rsidRPr="008574D9">
        <w:rPr>
          <w:rFonts w:ascii="Times New Roman" w:hAnsi="Times New Roman"/>
          <w:sz w:val="28"/>
          <w:szCs w:val="28"/>
        </w:rPr>
        <w:softHyphen/>
        <w:t>шения учебной задачи;</w:t>
      </w:r>
    </w:p>
    <w:p w:rsidR="009E0891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анализировать изучаемые объекты с выделением сущест</w:t>
      </w:r>
      <w:r w:rsidRPr="008574D9">
        <w:rPr>
          <w:rFonts w:ascii="Times New Roman" w:hAnsi="Times New Roman"/>
          <w:sz w:val="28"/>
          <w:szCs w:val="28"/>
        </w:rPr>
        <w:softHyphen/>
        <w:t>венных   и   несущественных признаков;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воспринимать смысл познавательного текста;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анализировать объекты с вы</w:t>
      </w:r>
      <w:r w:rsidRPr="008574D9">
        <w:rPr>
          <w:rFonts w:ascii="Times New Roman" w:hAnsi="Times New Roman"/>
          <w:sz w:val="28"/>
          <w:szCs w:val="28"/>
        </w:rPr>
        <w:softHyphen/>
        <w:t>делением существенных и не</w:t>
      </w:r>
      <w:r w:rsidRPr="008574D9">
        <w:rPr>
          <w:rFonts w:ascii="Times New Roman" w:hAnsi="Times New Roman"/>
          <w:sz w:val="28"/>
          <w:szCs w:val="28"/>
        </w:rPr>
        <w:softHyphen/>
        <w:t>существенных признаков (в кол</w:t>
      </w:r>
      <w:r w:rsidRPr="008574D9">
        <w:rPr>
          <w:rFonts w:ascii="Times New Roman" w:hAnsi="Times New Roman"/>
          <w:sz w:val="28"/>
          <w:szCs w:val="28"/>
        </w:rPr>
        <w:softHyphen/>
        <w:t>лективной организации дея</w:t>
      </w:r>
      <w:r w:rsidRPr="008574D9">
        <w:rPr>
          <w:rFonts w:ascii="Times New Roman" w:hAnsi="Times New Roman"/>
          <w:sz w:val="28"/>
          <w:szCs w:val="28"/>
        </w:rPr>
        <w:softHyphen/>
        <w:t>тельности);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осуществлять синтез как составление целого из частей;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проводить сравнение, сериа</w:t>
      </w:r>
      <w:r w:rsidRPr="008574D9">
        <w:rPr>
          <w:rFonts w:ascii="Times New Roman" w:hAnsi="Times New Roman"/>
          <w:sz w:val="28"/>
          <w:szCs w:val="28"/>
        </w:rPr>
        <w:softHyphen/>
        <w:t>цию и классификацию изучен</w:t>
      </w:r>
      <w:r w:rsidRPr="008574D9">
        <w:rPr>
          <w:rFonts w:ascii="Times New Roman" w:hAnsi="Times New Roman"/>
          <w:sz w:val="28"/>
          <w:szCs w:val="28"/>
        </w:rPr>
        <w:softHyphen/>
        <w:t>ных объектов по самостоя</w:t>
      </w:r>
      <w:r w:rsidRPr="008574D9">
        <w:rPr>
          <w:rFonts w:ascii="Times New Roman" w:hAnsi="Times New Roman"/>
          <w:sz w:val="28"/>
          <w:szCs w:val="28"/>
        </w:rPr>
        <w:softHyphen/>
        <w:t>тельно выделенным основани</w:t>
      </w:r>
      <w:r w:rsidRPr="008574D9">
        <w:rPr>
          <w:rFonts w:ascii="Times New Roman" w:hAnsi="Times New Roman"/>
          <w:sz w:val="28"/>
          <w:szCs w:val="28"/>
        </w:rPr>
        <w:softHyphen/>
        <w:t>ям (критериям) при указании количества групп;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устанавливать причинно-следственные связи в изучае</w:t>
      </w:r>
      <w:r w:rsidRPr="008574D9">
        <w:rPr>
          <w:rFonts w:ascii="Times New Roman" w:hAnsi="Times New Roman"/>
          <w:sz w:val="28"/>
          <w:szCs w:val="28"/>
        </w:rPr>
        <w:softHyphen/>
        <w:t>мом круге явлений;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обобщать (выделять класс объ</w:t>
      </w:r>
      <w:r w:rsidRPr="008574D9">
        <w:rPr>
          <w:rFonts w:ascii="Times New Roman" w:hAnsi="Times New Roman"/>
          <w:sz w:val="28"/>
          <w:szCs w:val="28"/>
        </w:rPr>
        <w:softHyphen/>
        <w:t>ектов как по заданному при</w:t>
      </w:r>
      <w:r w:rsidRPr="008574D9">
        <w:rPr>
          <w:rFonts w:ascii="Times New Roman" w:hAnsi="Times New Roman"/>
          <w:sz w:val="28"/>
          <w:szCs w:val="28"/>
        </w:rPr>
        <w:softHyphen/>
        <w:t>знаку, так и самостоятельно);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подводить анализируемые объекты (явления) под поня</w:t>
      </w:r>
      <w:r w:rsidRPr="008574D9">
        <w:rPr>
          <w:rFonts w:ascii="Times New Roman" w:hAnsi="Times New Roman"/>
          <w:sz w:val="28"/>
          <w:szCs w:val="28"/>
        </w:rPr>
        <w:softHyphen/>
        <w:t>тия разного уровня обобщения (природа</w:t>
      </w:r>
      <w:r>
        <w:rPr>
          <w:rFonts w:ascii="Times New Roman" w:hAnsi="Times New Roman"/>
          <w:sz w:val="28"/>
          <w:szCs w:val="28"/>
        </w:rPr>
        <w:t xml:space="preserve"> - </w:t>
      </w:r>
      <w:r w:rsidRPr="008574D9">
        <w:rPr>
          <w:rFonts w:ascii="Times New Roman" w:hAnsi="Times New Roman"/>
          <w:sz w:val="28"/>
          <w:szCs w:val="28"/>
        </w:rPr>
        <w:t xml:space="preserve"> сделанное челове</w:t>
      </w:r>
      <w:r w:rsidRPr="008574D9">
        <w:rPr>
          <w:rFonts w:ascii="Times New Roman" w:hAnsi="Times New Roman"/>
          <w:sz w:val="28"/>
          <w:szCs w:val="28"/>
        </w:rPr>
        <w:softHyphen/>
        <w:t>ком; природа живая - нежи</w:t>
      </w:r>
      <w:r w:rsidRPr="008574D9">
        <w:rPr>
          <w:rFonts w:ascii="Times New Roman" w:hAnsi="Times New Roman"/>
          <w:sz w:val="28"/>
          <w:szCs w:val="28"/>
        </w:rPr>
        <w:softHyphen/>
        <w:t>вая; группы растений, группы животных);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проводить аналогии между изучаемым материалом и соб</w:t>
      </w:r>
      <w:r w:rsidRPr="008574D9">
        <w:rPr>
          <w:rFonts w:ascii="Times New Roman" w:hAnsi="Times New Roman"/>
          <w:sz w:val="28"/>
          <w:szCs w:val="28"/>
        </w:rPr>
        <w:softHyphen/>
        <w:t>ственным опытом.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b/>
          <w:i/>
          <w:sz w:val="28"/>
          <w:szCs w:val="28"/>
        </w:rPr>
      </w:pPr>
      <w:r w:rsidRPr="008574D9">
        <w:rPr>
          <w:rFonts w:ascii="Times New Roman" w:hAnsi="Times New Roman"/>
          <w:b/>
          <w:i/>
          <w:sz w:val="28"/>
          <w:szCs w:val="28"/>
        </w:rPr>
        <w:t>Обучающийся получит возможность научиться: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574D9">
        <w:rPr>
          <w:rFonts w:ascii="Times New Roman" w:hAnsi="Times New Roman"/>
          <w:i/>
          <w:sz w:val="28"/>
          <w:szCs w:val="28"/>
        </w:rPr>
        <w:t>- осуществлять поиск нужного иллюстративного материала в дополнительных источниках литературы или медиаресурсах, рекомендуемых учителем;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574D9">
        <w:rPr>
          <w:rFonts w:ascii="Times New Roman" w:hAnsi="Times New Roman"/>
          <w:i/>
          <w:sz w:val="28"/>
          <w:szCs w:val="28"/>
        </w:rPr>
        <w:t>- строить небольшие сообще</w:t>
      </w:r>
      <w:r w:rsidRPr="008574D9">
        <w:rPr>
          <w:rFonts w:ascii="Times New Roman" w:hAnsi="Times New Roman"/>
          <w:i/>
          <w:sz w:val="28"/>
          <w:szCs w:val="28"/>
        </w:rPr>
        <w:softHyphen/>
        <w:t>ния в устной и письменной форме;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574D9">
        <w:rPr>
          <w:rFonts w:ascii="Times New Roman" w:hAnsi="Times New Roman"/>
          <w:i/>
          <w:sz w:val="28"/>
          <w:szCs w:val="28"/>
        </w:rPr>
        <w:lastRenderedPageBreak/>
        <w:t>- выделять информацию из сообщений разных видов (в т.ч. текстов) в соответствии с учебной задачей;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574D9">
        <w:rPr>
          <w:rFonts w:ascii="Times New Roman" w:hAnsi="Times New Roman"/>
          <w:i/>
          <w:sz w:val="28"/>
          <w:szCs w:val="28"/>
        </w:rPr>
        <w:t>- осуществлять запись (фик</w:t>
      </w:r>
      <w:r w:rsidRPr="008574D9">
        <w:rPr>
          <w:rFonts w:ascii="Times New Roman" w:hAnsi="Times New Roman"/>
          <w:i/>
          <w:sz w:val="28"/>
          <w:szCs w:val="28"/>
        </w:rPr>
        <w:softHyphen/>
        <w:t>сацию) указанной учителем информации об окружающем мире;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574D9">
        <w:rPr>
          <w:rFonts w:ascii="Times New Roman" w:hAnsi="Times New Roman"/>
          <w:i/>
          <w:sz w:val="28"/>
          <w:szCs w:val="28"/>
        </w:rPr>
        <w:t>- проводить сравнение, сериа</w:t>
      </w:r>
      <w:r w:rsidRPr="008574D9">
        <w:rPr>
          <w:rFonts w:ascii="Times New Roman" w:hAnsi="Times New Roman"/>
          <w:i/>
          <w:sz w:val="28"/>
          <w:szCs w:val="28"/>
        </w:rPr>
        <w:softHyphen/>
        <w:t>цию и классификацию изучен</w:t>
      </w:r>
      <w:r w:rsidRPr="008574D9">
        <w:rPr>
          <w:rFonts w:ascii="Times New Roman" w:hAnsi="Times New Roman"/>
          <w:i/>
          <w:sz w:val="28"/>
          <w:szCs w:val="28"/>
        </w:rPr>
        <w:softHyphen/>
        <w:t>ных объектов по самостоя</w:t>
      </w:r>
      <w:r w:rsidRPr="008574D9">
        <w:rPr>
          <w:rFonts w:ascii="Times New Roman" w:hAnsi="Times New Roman"/>
          <w:i/>
          <w:sz w:val="28"/>
          <w:szCs w:val="28"/>
        </w:rPr>
        <w:softHyphen/>
        <w:t>тельно выделенным основани</w:t>
      </w:r>
      <w:r w:rsidRPr="008574D9">
        <w:rPr>
          <w:rFonts w:ascii="Times New Roman" w:hAnsi="Times New Roman"/>
          <w:i/>
          <w:sz w:val="28"/>
          <w:szCs w:val="28"/>
        </w:rPr>
        <w:softHyphen/>
        <w:t>ям (критериям) при указании и без указания количества групп;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574D9">
        <w:rPr>
          <w:rFonts w:ascii="Times New Roman" w:hAnsi="Times New Roman"/>
          <w:i/>
          <w:sz w:val="28"/>
          <w:szCs w:val="28"/>
        </w:rPr>
        <w:t>- понимать структуру пост</w:t>
      </w:r>
      <w:r w:rsidRPr="008574D9">
        <w:rPr>
          <w:rFonts w:ascii="Times New Roman" w:hAnsi="Times New Roman"/>
          <w:i/>
          <w:sz w:val="28"/>
          <w:szCs w:val="28"/>
        </w:rPr>
        <w:softHyphen/>
        <w:t>роения рассуждения как связи простых суждений об объекте (явлении);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574D9">
        <w:rPr>
          <w:rFonts w:ascii="Times New Roman" w:hAnsi="Times New Roman"/>
          <w:i/>
          <w:sz w:val="28"/>
          <w:szCs w:val="28"/>
        </w:rPr>
        <w:t>- обобщать (самостоятельно выделять класс объектов).</w:t>
      </w:r>
    </w:p>
    <w:p w:rsidR="009E0891" w:rsidRDefault="009E0891" w:rsidP="008574D9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9E0891" w:rsidRPr="008574D9" w:rsidRDefault="009E0891" w:rsidP="008574D9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8574D9">
        <w:rPr>
          <w:rFonts w:ascii="Times New Roman" w:hAnsi="Times New Roman"/>
          <w:b/>
          <w:sz w:val="28"/>
          <w:szCs w:val="28"/>
        </w:rPr>
        <w:t>Коммуникативные:</w:t>
      </w:r>
    </w:p>
    <w:p w:rsidR="009E0891" w:rsidRPr="00774490" w:rsidRDefault="009E0891" w:rsidP="008574D9">
      <w:pPr>
        <w:pStyle w:val="a3"/>
        <w:jc w:val="both"/>
        <w:rPr>
          <w:rFonts w:ascii="Times New Roman" w:hAnsi="Times New Roman"/>
          <w:b/>
          <w:i/>
          <w:sz w:val="28"/>
          <w:szCs w:val="28"/>
        </w:rPr>
      </w:pPr>
      <w:r w:rsidRPr="00774490">
        <w:rPr>
          <w:rFonts w:ascii="Times New Roman" w:hAnsi="Times New Roman"/>
          <w:b/>
          <w:i/>
          <w:sz w:val="28"/>
          <w:szCs w:val="28"/>
        </w:rPr>
        <w:t>Обучающийся научится: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выбирать адекватные рече</w:t>
      </w:r>
      <w:r w:rsidRPr="008574D9">
        <w:rPr>
          <w:rFonts w:ascii="Times New Roman" w:hAnsi="Times New Roman"/>
          <w:sz w:val="28"/>
          <w:szCs w:val="28"/>
        </w:rPr>
        <w:softHyphen/>
        <w:t>вые средства в диалоге с учите</w:t>
      </w:r>
      <w:r w:rsidRPr="008574D9">
        <w:rPr>
          <w:rFonts w:ascii="Times New Roman" w:hAnsi="Times New Roman"/>
          <w:sz w:val="28"/>
          <w:szCs w:val="28"/>
        </w:rPr>
        <w:softHyphen/>
        <w:t>лем, одноклассниками;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воспринимать другое мнение и позицию;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формулировать собственное мнение и позицию;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договариваться, приходить к общему решению (во фронтальной деятельности под руководством учителя);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строить понятные для парт</w:t>
      </w:r>
      <w:r w:rsidRPr="008574D9">
        <w:rPr>
          <w:rFonts w:ascii="Times New Roman" w:hAnsi="Times New Roman"/>
          <w:sz w:val="28"/>
          <w:szCs w:val="28"/>
        </w:rPr>
        <w:softHyphen/>
        <w:t>нера высказывания;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задавать вопросы, адекват</w:t>
      </w:r>
      <w:r w:rsidRPr="008574D9">
        <w:rPr>
          <w:rFonts w:ascii="Times New Roman" w:hAnsi="Times New Roman"/>
          <w:sz w:val="28"/>
          <w:szCs w:val="28"/>
        </w:rPr>
        <w:softHyphen/>
        <w:t>ные данной ситуации, позво</w:t>
      </w:r>
      <w:r w:rsidRPr="008574D9">
        <w:rPr>
          <w:rFonts w:ascii="Times New Roman" w:hAnsi="Times New Roman"/>
          <w:sz w:val="28"/>
          <w:szCs w:val="28"/>
        </w:rPr>
        <w:softHyphen/>
        <w:t>ляющие оценить ее в процессе общения.</w:t>
      </w:r>
    </w:p>
    <w:p w:rsidR="009E0891" w:rsidRPr="00774490" w:rsidRDefault="009E0891" w:rsidP="008574D9">
      <w:pPr>
        <w:pStyle w:val="a3"/>
        <w:jc w:val="both"/>
        <w:rPr>
          <w:rFonts w:ascii="Times New Roman" w:hAnsi="Times New Roman"/>
          <w:b/>
          <w:i/>
          <w:sz w:val="28"/>
          <w:szCs w:val="28"/>
        </w:rPr>
      </w:pPr>
      <w:r w:rsidRPr="00774490">
        <w:rPr>
          <w:rFonts w:ascii="Times New Roman" w:hAnsi="Times New Roman"/>
          <w:b/>
          <w:i/>
          <w:sz w:val="28"/>
          <w:szCs w:val="28"/>
        </w:rPr>
        <w:t>Обучающийся получит возможность научиться:</w:t>
      </w:r>
    </w:p>
    <w:p w:rsidR="009E0891" w:rsidRPr="00774490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774490">
        <w:rPr>
          <w:rFonts w:ascii="Times New Roman" w:hAnsi="Times New Roman"/>
          <w:i/>
          <w:sz w:val="28"/>
          <w:szCs w:val="28"/>
        </w:rPr>
        <w:t>- строить монологическое высказывание;</w:t>
      </w:r>
    </w:p>
    <w:p w:rsidR="009E0891" w:rsidRPr="00774490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774490">
        <w:rPr>
          <w:rFonts w:ascii="Times New Roman" w:hAnsi="Times New Roman"/>
          <w:i/>
          <w:sz w:val="28"/>
          <w:szCs w:val="28"/>
        </w:rPr>
        <w:t>- ориентироваться на пози</w:t>
      </w:r>
      <w:r w:rsidRPr="00774490">
        <w:rPr>
          <w:rFonts w:ascii="Times New Roman" w:hAnsi="Times New Roman"/>
          <w:i/>
          <w:sz w:val="28"/>
          <w:szCs w:val="28"/>
        </w:rPr>
        <w:softHyphen/>
        <w:t>цию партнера в общении и взаимодействии;</w:t>
      </w:r>
    </w:p>
    <w:p w:rsidR="009E0891" w:rsidRPr="00774490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774490">
        <w:rPr>
          <w:rFonts w:ascii="Times New Roman" w:hAnsi="Times New Roman"/>
          <w:i/>
          <w:sz w:val="28"/>
          <w:szCs w:val="28"/>
        </w:rPr>
        <w:t>- учитывать другие мнение и позицию;</w:t>
      </w:r>
    </w:p>
    <w:p w:rsidR="009E0891" w:rsidRPr="00774490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774490">
        <w:rPr>
          <w:rFonts w:ascii="Times New Roman" w:hAnsi="Times New Roman"/>
          <w:i/>
          <w:sz w:val="28"/>
          <w:szCs w:val="28"/>
        </w:rPr>
        <w:t>- договариваться, приходить к общему решению (при работе, в группе, в паре);</w:t>
      </w:r>
    </w:p>
    <w:p w:rsidR="009E0891" w:rsidRPr="00774490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774490">
        <w:rPr>
          <w:rFonts w:ascii="Times New Roman" w:hAnsi="Times New Roman"/>
          <w:i/>
          <w:sz w:val="28"/>
          <w:szCs w:val="28"/>
        </w:rPr>
        <w:t>- контролировать действия партнера: оценивать качест</w:t>
      </w:r>
      <w:r w:rsidRPr="00774490">
        <w:rPr>
          <w:rFonts w:ascii="Times New Roman" w:hAnsi="Times New Roman"/>
          <w:i/>
          <w:sz w:val="28"/>
          <w:szCs w:val="28"/>
        </w:rPr>
        <w:softHyphen/>
        <w:t>во, последовательность дей</w:t>
      </w:r>
      <w:r w:rsidRPr="00774490">
        <w:rPr>
          <w:rFonts w:ascii="Times New Roman" w:hAnsi="Times New Roman"/>
          <w:i/>
          <w:sz w:val="28"/>
          <w:szCs w:val="28"/>
        </w:rPr>
        <w:softHyphen/>
        <w:t>ствий, выполняемых партне</w:t>
      </w:r>
      <w:r w:rsidRPr="00774490">
        <w:rPr>
          <w:rFonts w:ascii="Times New Roman" w:hAnsi="Times New Roman"/>
          <w:i/>
          <w:sz w:val="28"/>
          <w:szCs w:val="28"/>
        </w:rPr>
        <w:softHyphen/>
        <w:t>ром, производить сравнение данных операций с тем, как бы их выполнил «я сам»;</w:t>
      </w:r>
    </w:p>
    <w:p w:rsidR="009E0891" w:rsidRPr="00774490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774490">
        <w:rPr>
          <w:rFonts w:ascii="Times New Roman" w:hAnsi="Times New Roman"/>
          <w:i/>
          <w:sz w:val="28"/>
          <w:szCs w:val="28"/>
        </w:rPr>
        <w:t>- адекватно использовать средства устной речи для ре</w:t>
      </w:r>
      <w:r w:rsidRPr="00774490">
        <w:rPr>
          <w:rFonts w:ascii="Times New Roman" w:hAnsi="Times New Roman"/>
          <w:i/>
          <w:sz w:val="28"/>
          <w:szCs w:val="28"/>
        </w:rPr>
        <w:softHyphen/>
        <w:t>шения различных коммуника</w:t>
      </w:r>
      <w:r w:rsidRPr="00774490">
        <w:rPr>
          <w:rFonts w:ascii="Times New Roman" w:hAnsi="Times New Roman"/>
          <w:i/>
          <w:sz w:val="28"/>
          <w:szCs w:val="28"/>
        </w:rPr>
        <w:softHyphen/>
        <w:t>тивных задач;</w:t>
      </w:r>
    </w:p>
    <w:p w:rsidR="009E0891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774490">
        <w:rPr>
          <w:rFonts w:ascii="Times New Roman" w:hAnsi="Times New Roman"/>
          <w:i/>
          <w:sz w:val="28"/>
          <w:szCs w:val="28"/>
        </w:rPr>
        <w:t>- осуществлять взаимоконтроль.</w:t>
      </w:r>
    </w:p>
    <w:p w:rsidR="009E0891" w:rsidRPr="00774490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</w:p>
    <w:p w:rsidR="009E0891" w:rsidRPr="008574D9" w:rsidRDefault="009E0891" w:rsidP="00774490">
      <w:pPr>
        <w:pStyle w:val="a3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8574D9">
        <w:rPr>
          <w:rFonts w:ascii="Times New Roman" w:hAnsi="Times New Roman"/>
          <w:b/>
          <w:sz w:val="28"/>
          <w:szCs w:val="28"/>
          <w:u w:val="single"/>
        </w:rPr>
        <w:t>Предметные результаты:</w:t>
      </w:r>
    </w:p>
    <w:p w:rsidR="009E0891" w:rsidRPr="008574D9" w:rsidRDefault="009E0891" w:rsidP="00325B5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8574D9">
        <w:rPr>
          <w:rFonts w:ascii="Times New Roman" w:hAnsi="Times New Roman"/>
          <w:b/>
          <w:sz w:val="28"/>
          <w:szCs w:val="28"/>
        </w:rPr>
        <w:t>Человек и природа</w:t>
      </w:r>
    </w:p>
    <w:p w:rsidR="009E0891" w:rsidRPr="00325B54" w:rsidRDefault="009E0891" w:rsidP="008574D9">
      <w:pPr>
        <w:pStyle w:val="a3"/>
        <w:jc w:val="both"/>
        <w:rPr>
          <w:rFonts w:ascii="Times New Roman" w:hAnsi="Times New Roman"/>
          <w:b/>
          <w:i/>
          <w:sz w:val="28"/>
          <w:szCs w:val="28"/>
        </w:rPr>
      </w:pPr>
      <w:r w:rsidRPr="00325B54">
        <w:rPr>
          <w:rFonts w:ascii="Times New Roman" w:hAnsi="Times New Roman"/>
          <w:b/>
          <w:i/>
          <w:sz w:val="28"/>
          <w:szCs w:val="28"/>
        </w:rPr>
        <w:t>Обучающийся научится:</w:t>
      </w:r>
    </w:p>
    <w:p w:rsidR="009E0891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устанавливать связи между живой и неживой природой, взаимосвязи в живой природе (на основе изученного матери</w:t>
      </w:r>
      <w:r w:rsidRPr="008574D9">
        <w:rPr>
          <w:rFonts w:ascii="Times New Roman" w:hAnsi="Times New Roman"/>
          <w:sz w:val="28"/>
          <w:szCs w:val="28"/>
        </w:rPr>
        <w:softHyphen/>
        <w:t>ала); использовать их для объ</w:t>
      </w:r>
      <w:r w:rsidRPr="008574D9">
        <w:rPr>
          <w:rFonts w:ascii="Times New Roman" w:hAnsi="Times New Roman"/>
          <w:sz w:val="28"/>
          <w:szCs w:val="28"/>
        </w:rPr>
        <w:softHyphen/>
        <w:t>яснения необходимости</w:t>
      </w:r>
      <w:r>
        <w:rPr>
          <w:rFonts w:ascii="Times New Roman" w:hAnsi="Times New Roman"/>
          <w:sz w:val="28"/>
          <w:szCs w:val="28"/>
        </w:rPr>
        <w:t xml:space="preserve"> бе</w:t>
      </w:r>
      <w:r>
        <w:rPr>
          <w:rFonts w:ascii="Times New Roman" w:hAnsi="Times New Roman"/>
          <w:sz w:val="28"/>
          <w:szCs w:val="28"/>
        </w:rPr>
        <w:softHyphen/>
        <w:t>режного отношения к природе;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Pr="008574D9">
        <w:rPr>
          <w:rFonts w:ascii="Times New Roman" w:hAnsi="Times New Roman"/>
          <w:sz w:val="28"/>
          <w:szCs w:val="28"/>
        </w:rPr>
        <w:t xml:space="preserve"> сравнивать объекты приро</w:t>
      </w:r>
      <w:r w:rsidRPr="008574D9">
        <w:rPr>
          <w:rFonts w:ascii="Times New Roman" w:hAnsi="Times New Roman"/>
          <w:sz w:val="28"/>
          <w:szCs w:val="28"/>
        </w:rPr>
        <w:softHyphen/>
        <w:t>ды на основе внешних призна</w:t>
      </w:r>
      <w:r w:rsidRPr="008574D9">
        <w:rPr>
          <w:rFonts w:ascii="Times New Roman" w:hAnsi="Times New Roman"/>
          <w:sz w:val="28"/>
          <w:szCs w:val="28"/>
        </w:rPr>
        <w:softHyphen/>
        <w:t>ков или известных характер</w:t>
      </w:r>
      <w:r w:rsidRPr="008574D9">
        <w:rPr>
          <w:rFonts w:ascii="Times New Roman" w:hAnsi="Times New Roman"/>
          <w:sz w:val="28"/>
          <w:szCs w:val="28"/>
        </w:rPr>
        <w:softHyphen/>
        <w:t>ных свойств;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lastRenderedPageBreak/>
        <w:t>- проводить несложные наб</w:t>
      </w:r>
      <w:r w:rsidRPr="008574D9">
        <w:rPr>
          <w:rFonts w:ascii="Times New Roman" w:hAnsi="Times New Roman"/>
          <w:sz w:val="28"/>
          <w:szCs w:val="28"/>
        </w:rPr>
        <w:softHyphen/>
        <w:t>людения в природе и воспро</w:t>
      </w:r>
      <w:r w:rsidRPr="008574D9">
        <w:rPr>
          <w:rFonts w:ascii="Times New Roman" w:hAnsi="Times New Roman"/>
          <w:sz w:val="28"/>
          <w:szCs w:val="28"/>
        </w:rPr>
        <w:softHyphen/>
        <w:t>изводить опыты в соответ</w:t>
      </w:r>
      <w:r w:rsidRPr="008574D9">
        <w:rPr>
          <w:rFonts w:ascii="Times New Roman" w:hAnsi="Times New Roman"/>
          <w:sz w:val="28"/>
          <w:szCs w:val="28"/>
        </w:rPr>
        <w:softHyphen/>
        <w:t>ствии с инструкцией, исполь</w:t>
      </w:r>
      <w:r w:rsidRPr="008574D9">
        <w:rPr>
          <w:rFonts w:ascii="Times New Roman" w:hAnsi="Times New Roman"/>
          <w:sz w:val="28"/>
          <w:szCs w:val="28"/>
        </w:rPr>
        <w:softHyphen/>
        <w:t>зуя простейшее лабораторное оборудование и измеритель</w:t>
      </w:r>
      <w:r w:rsidRPr="008574D9">
        <w:rPr>
          <w:rFonts w:ascii="Times New Roman" w:hAnsi="Times New Roman"/>
          <w:sz w:val="28"/>
          <w:szCs w:val="28"/>
        </w:rPr>
        <w:softHyphen/>
        <w:t>ные приборы; соблюдать тех</w:t>
      </w:r>
      <w:r w:rsidRPr="008574D9">
        <w:rPr>
          <w:rFonts w:ascii="Times New Roman" w:hAnsi="Times New Roman"/>
          <w:sz w:val="28"/>
          <w:szCs w:val="28"/>
        </w:rPr>
        <w:softHyphen/>
        <w:t>нику безопасности;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описывать на основе предло</w:t>
      </w:r>
      <w:r w:rsidRPr="008574D9">
        <w:rPr>
          <w:rFonts w:ascii="Times New Roman" w:hAnsi="Times New Roman"/>
          <w:sz w:val="28"/>
          <w:szCs w:val="28"/>
        </w:rPr>
        <w:softHyphen/>
        <w:t>женного плана изученные объ</w:t>
      </w:r>
      <w:r w:rsidRPr="008574D9">
        <w:rPr>
          <w:rFonts w:ascii="Times New Roman" w:hAnsi="Times New Roman"/>
          <w:sz w:val="28"/>
          <w:szCs w:val="28"/>
        </w:rPr>
        <w:softHyphen/>
        <w:t>екты и явления живой и нежи</w:t>
      </w:r>
      <w:r w:rsidRPr="008574D9">
        <w:rPr>
          <w:rFonts w:ascii="Times New Roman" w:hAnsi="Times New Roman"/>
          <w:sz w:val="28"/>
          <w:szCs w:val="28"/>
        </w:rPr>
        <w:softHyphen/>
        <w:t>вой природы;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характеризовать Землю как планету, Солнце как звезду, Луну как спутник Земли;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ориентироваться на местнос</w:t>
      </w:r>
      <w:r w:rsidRPr="008574D9">
        <w:rPr>
          <w:rFonts w:ascii="Times New Roman" w:hAnsi="Times New Roman"/>
          <w:sz w:val="28"/>
          <w:szCs w:val="28"/>
        </w:rPr>
        <w:softHyphen/>
        <w:t>ти относительно своего тела; знать правила пользования компасом, определять основ</w:t>
      </w:r>
      <w:r w:rsidRPr="008574D9">
        <w:rPr>
          <w:rFonts w:ascii="Times New Roman" w:hAnsi="Times New Roman"/>
          <w:sz w:val="28"/>
          <w:szCs w:val="28"/>
        </w:rPr>
        <w:softHyphen/>
        <w:t>ные стороны горизонта по компасу, по природным приме</w:t>
      </w:r>
      <w:r w:rsidRPr="008574D9">
        <w:rPr>
          <w:rFonts w:ascii="Times New Roman" w:hAnsi="Times New Roman"/>
          <w:sz w:val="28"/>
          <w:szCs w:val="28"/>
        </w:rPr>
        <w:softHyphen/>
        <w:t>там;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различать твердые, жидкие н газообразные вещества;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измерять температуру воды, воздуха и своего тела;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различать три состояния во</w:t>
      </w:r>
      <w:r w:rsidRPr="008574D9">
        <w:rPr>
          <w:rFonts w:ascii="Times New Roman" w:hAnsi="Times New Roman"/>
          <w:sz w:val="28"/>
          <w:szCs w:val="28"/>
        </w:rPr>
        <w:softHyphen/>
        <w:t>ды; определять основные свой</w:t>
      </w:r>
      <w:r w:rsidRPr="008574D9">
        <w:rPr>
          <w:rFonts w:ascii="Times New Roman" w:hAnsi="Times New Roman"/>
          <w:sz w:val="28"/>
          <w:szCs w:val="28"/>
        </w:rPr>
        <w:softHyphen/>
        <w:t>ства воды, ее значение для жи</w:t>
      </w:r>
      <w:r w:rsidRPr="008574D9">
        <w:rPr>
          <w:rFonts w:ascii="Times New Roman" w:hAnsi="Times New Roman"/>
          <w:sz w:val="28"/>
          <w:szCs w:val="28"/>
        </w:rPr>
        <w:softHyphen/>
        <w:t>вых организмов и хозяйствен</w:t>
      </w:r>
      <w:r w:rsidRPr="008574D9">
        <w:rPr>
          <w:rFonts w:ascii="Times New Roman" w:hAnsi="Times New Roman"/>
          <w:sz w:val="28"/>
          <w:szCs w:val="28"/>
        </w:rPr>
        <w:softHyphen/>
        <w:t>ной деятельности человека; объяснять причины кругово</w:t>
      </w:r>
      <w:r w:rsidRPr="008574D9">
        <w:rPr>
          <w:rFonts w:ascii="Times New Roman" w:hAnsi="Times New Roman"/>
          <w:sz w:val="28"/>
          <w:szCs w:val="28"/>
        </w:rPr>
        <w:softHyphen/>
        <w:t>рота воды в природе;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определять основные свой</w:t>
      </w:r>
      <w:r w:rsidRPr="008574D9">
        <w:rPr>
          <w:rFonts w:ascii="Times New Roman" w:hAnsi="Times New Roman"/>
          <w:sz w:val="28"/>
          <w:szCs w:val="28"/>
        </w:rPr>
        <w:softHyphen/>
        <w:t>ства воздуха, его значение для растений, животных, человека;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определять условия, необхо</w:t>
      </w:r>
      <w:r w:rsidRPr="008574D9">
        <w:rPr>
          <w:rFonts w:ascii="Times New Roman" w:hAnsi="Times New Roman"/>
          <w:sz w:val="28"/>
          <w:szCs w:val="28"/>
        </w:rPr>
        <w:softHyphen/>
        <w:t>димые для жизни растений (свет, тепло, воздух, вода);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различать хвойные, цветко</w:t>
      </w:r>
      <w:r w:rsidRPr="008574D9">
        <w:rPr>
          <w:rFonts w:ascii="Times New Roman" w:hAnsi="Times New Roman"/>
          <w:sz w:val="28"/>
          <w:szCs w:val="28"/>
        </w:rPr>
        <w:softHyphen/>
        <w:t>вые; дикорастущие и культур</w:t>
      </w:r>
      <w:r w:rsidRPr="008574D9">
        <w:rPr>
          <w:rFonts w:ascii="Times New Roman" w:hAnsi="Times New Roman"/>
          <w:sz w:val="28"/>
          <w:szCs w:val="28"/>
        </w:rPr>
        <w:softHyphen/>
        <w:t>ные растения; съедобные и ядо</w:t>
      </w:r>
      <w:r w:rsidRPr="008574D9">
        <w:rPr>
          <w:rFonts w:ascii="Times New Roman" w:hAnsi="Times New Roman"/>
          <w:sz w:val="28"/>
          <w:szCs w:val="28"/>
        </w:rPr>
        <w:softHyphen/>
        <w:t>витые грибы;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определять условия, необхо</w:t>
      </w:r>
      <w:r w:rsidRPr="008574D9">
        <w:rPr>
          <w:rFonts w:ascii="Times New Roman" w:hAnsi="Times New Roman"/>
          <w:sz w:val="28"/>
          <w:szCs w:val="28"/>
        </w:rPr>
        <w:softHyphen/>
        <w:t>димые для жизни животных (воздух, вода, тепло, пища);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различать диких и домашних животных; животных разных групп (насекомые, рыбы, пти</w:t>
      </w:r>
      <w:r w:rsidRPr="008574D9">
        <w:rPr>
          <w:rFonts w:ascii="Times New Roman" w:hAnsi="Times New Roman"/>
          <w:sz w:val="28"/>
          <w:szCs w:val="28"/>
        </w:rPr>
        <w:softHyphen/>
        <w:t>цы, звери);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приводить примеры предста</w:t>
      </w:r>
      <w:r w:rsidRPr="008574D9">
        <w:rPr>
          <w:rFonts w:ascii="Times New Roman" w:hAnsi="Times New Roman"/>
          <w:sz w:val="28"/>
          <w:szCs w:val="28"/>
        </w:rPr>
        <w:softHyphen/>
        <w:t>вителей разных групп расте</w:t>
      </w:r>
      <w:r w:rsidRPr="008574D9">
        <w:rPr>
          <w:rFonts w:ascii="Times New Roman" w:hAnsi="Times New Roman"/>
          <w:sz w:val="28"/>
          <w:szCs w:val="28"/>
        </w:rPr>
        <w:softHyphen/>
        <w:t>ний и животных;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>ухаживать (полив, рыхление</w:t>
      </w:r>
      <w:r w:rsidRPr="008574D9">
        <w:rPr>
          <w:rFonts w:ascii="Times New Roman" w:hAnsi="Times New Roman"/>
          <w:sz w:val="28"/>
          <w:szCs w:val="28"/>
        </w:rPr>
        <w:t>) за  комнатными растениями;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строить простейшие кор</w:t>
      </w:r>
      <w:r w:rsidRPr="008574D9">
        <w:rPr>
          <w:rFonts w:ascii="Times New Roman" w:hAnsi="Times New Roman"/>
          <w:sz w:val="28"/>
          <w:szCs w:val="28"/>
        </w:rPr>
        <w:softHyphen/>
        <w:t>мушки и подбирать корм для подкармливания различных птиц зимой.</w:t>
      </w:r>
    </w:p>
    <w:p w:rsidR="009E0891" w:rsidRPr="00325B54" w:rsidRDefault="009E0891" w:rsidP="008574D9">
      <w:pPr>
        <w:pStyle w:val="a3"/>
        <w:jc w:val="both"/>
        <w:rPr>
          <w:rFonts w:ascii="Times New Roman" w:hAnsi="Times New Roman"/>
          <w:b/>
          <w:i/>
          <w:sz w:val="28"/>
          <w:szCs w:val="28"/>
        </w:rPr>
      </w:pPr>
      <w:r w:rsidRPr="00325B54">
        <w:rPr>
          <w:rFonts w:ascii="Times New Roman" w:hAnsi="Times New Roman"/>
          <w:b/>
          <w:i/>
          <w:sz w:val="28"/>
          <w:szCs w:val="28"/>
        </w:rPr>
        <w:t>Обучающийся получит возможность научиться:</w:t>
      </w:r>
    </w:p>
    <w:p w:rsidR="009E0891" w:rsidRPr="00325B54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325B54">
        <w:rPr>
          <w:rFonts w:ascii="Times New Roman" w:hAnsi="Times New Roman"/>
          <w:i/>
          <w:sz w:val="28"/>
          <w:szCs w:val="28"/>
        </w:rPr>
        <w:t>- определять причины смены на Земле дня и ночи, смены времен года;</w:t>
      </w:r>
    </w:p>
    <w:p w:rsidR="009E0891" w:rsidRPr="00325B54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325B54">
        <w:rPr>
          <w:rFonts w:ascii="Times New Roman" w:hAnsi="Times New Roman"/>
          <w:i/>
          <w:sz w:val="28"/>
          <w:szCs w:val="28"/>
        </w:rPr>
        <w:t>- показывать на карте и гло</w:t>
      </w:r>
      <w:r w:rsidRPr="00325B54">
        <w:rPr>
          <w:rFonts w:ascii="Times New Roman" w:hAnsi="Times New Roman"/>
          <w:i/>
          <w:sz w:val="28"/>
          <w:szCs w:val="28"/>
        </w:rPr>
        <w:softHyphen/>
        <w:t>бусе основные формы земной поверхности и водоемы;</w:t>
      </w:r>
    </w:p>
    <w:p w:rsidR="009E0891" w:rsidRPr="00325B54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325B54">
        <w:rPr>
          <w:rFonts w:ascii="Times New Roman" w:hAnsi="Times New Roman"/>
          <w:i/>
          <w:sz w:val="28"/>
          <w:szCs w:val="28"/>
        </w:rPr>
        <w:t>- различать водоросли, мхи, папоротники, хвойные, цвет</w:t>
      </w:r>
      <w:r w:rsidRPr="00325B54">
        <w:rPr>
          <w:rFonts w:ascii="Times New Roman" w:hAnsi="Times New Roman"/>
          <w:i/>
          <w:sz w:val="28"/>
          <w:szCs w:val="28"/>
        </w:rPr>
        <w:softHyphen/>
        <w:t>ковые растения;</w:t>
      </w:r>
    </w:p>
    <w:p w:rsidR="009E0891" w:rsidRPr="00325B54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325B54">
        <w:rPr>
          <w:rFonts w:ascii="Times New Roman" w:hAnsi="Times New Roman"/>
          <w:i/>
          <w:sz w:val="28"/>
          <w:szCs w:val="28"/>
        </w:rPr>
        <w:t>- различать животных раз</w:t>
      </w:r>
      <w:r w:rsidRPr="00325B54">
        <w:rPr>
          <w:rFonts w:ascii="Times New Roman" w:hAnsi="Times New Roman"/>
          <w:i/>
          <w:sz w:val="28"/>
          <w:szCs w:val="28"/>
        </w:rPr>
        <w:softHyphen/>
        <w:t>ных групп (насекомые, рыбы, земноводные, пресмыкающие</w:t>
      </w:r>
      <w:r w:rsidRPr="00325B54">
        <w:rPr>
          <w:rFonts w:ascii="Times New Roman" w:hAnsi="Times New Roman"/>
          <w:i/>
          <w:sz w:val="28"/>
          <w:szCs w:val="28"/>
        </w:rPr>
        <w:softHyphen/>
        <w:t>ся, птицы, млекопитающие).</w:t>
      </w:r>
    </w:p>
    <w:p w:rsidR="009E0891" w:rsidRDefault="009E0891" w:rsidP="00325B5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9E0891" w:rsidRPr="008574D9" w:rsidRDefault="009E0891" w:rsidP="00325B54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8574D9">
        <w:rPr>
          <w:rFonts w:ascii="Times New Roman" w:hAnsi="Times New Roman"/>
          <w:b/>
          <w:sz w:val="28"/>
          <w:szCs w:val="28"/>
        </w:rPr>
        <w:t>Человек и общество</w:t>
      </w:r>
    </w:p>
    <w:p w:rsidR="009E0891" w:rsidRPr="00325B54" w:rsidRDefault="009E0891" w:rsidP="008574D9">
      <w:pPr>
        <w:pStyle w:val="a3"/>
        <w:jc w:val="both"/>
        <w:rPr>
          <w:rFonts w:ascii="Times New Roman" w:hAnsi="Times New Roman"/>
          <w:b/>
          <w:i/>
          <w:sz w:val="28"/>
          <w:szCs w:val="28"/>
        </w:rPr>
      </w:pPr>
      <w:r w:rsidRPr="00325B54">
        <w:rPr>
          <w:rFonts w:ascii="Times New Roman" w:hAnsi="Times New Roman"/>
          <w:b/>
          <w:i/>
          <w:sz w:val="28"/>
          <w:szCs w:val="28"/>
        </w:rPr>
        <w:t>Обучающийся научится: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понимать назначение орга</w:t>
      </w:r>
      <w:r w:rsidRPr="008574D9">
        <w:rPr>
          <w:rFonts w:ascii="Times New Roman" w:hAnsi="Times New Roman"/>
          <w:sz w:val="28"/>
          <w:szCs w:val="28"/>
        </w:rPr>
        <w:softHyphen/>
        <w:t>нов чувств для познания окру</w:t>
      </w:r>
      <w:r w:rsidRPr="008574D9">
        <w:rPr>
          <w:rFonts w:ascii="Times New Roman" w:hAnsi="Times New Roman"/>
          <w:sz w:val="28"/>
          <w:szCs w:val="28"/>
        </w:rPr>
        <w:softHyphen/>
        <w:t>жающего мира;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выполнять правила личной гигиены, безопасного поведе</w:t>
      </w:r>
      <w:r w:rsidRPr="008574D9">
        <w:rPr>
          <w:rFonts w:ascii="Times New Roman" w:hAnsi="Times New Roman"/>
          <w:sz w:val="28"/>
          <w:szCs w:val="28"/>
        </w:rPr>
        <w:softHyphen/>
        <w:t>ния в доме, на улице, в природ</w:t>
      </w:r>
      <w:r w:rsidRPr="008574D9">
        <w:rPr>
          <w:rFonts w:ascii="Times New Roman" w:hAnsi="Times New Roman"/>
          <w:sz w:val="28"/>
          <w:szCs w:val="28"/>
        </w:rPr>
        <w:softHyphen/>
        <w:t>ной среде;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соблюдать правила орга</w:t>
      </w:r>
      <w:r w:rsidRPr="008574D9">
        <w:rPr>
          <w:rFonts w:ascii="Times New Roman" w:hAnsi="Times New Roman"/>
          <w:sz w:val="28"/>
          <w:szCs w:val="28"/>
        </w:rPr>
        <w:softHyphen/>
        <w:t>низации учебного труда дома и в школе, понимать роль учи</w:t>
      </w:r>
      <w:r w:rsidRPr="008574D9">
        <w:rPr>
          <w:rFonts w:ascii="Times New Roman" w:hAnsi="Times New Roman"/>
          <w:sz w:val="28"/>
          <w:szCs w:val="28"/>
        </w:rPr>
        <w:softHyphen/>
        <w:t>теля;</w:t>
      </w:r>
    </w:p>
    <w:p w:rsidR="009E0891" w:rsidRPr="008574D9" w:rsidRDefault="009E0891" w:rsidP="008574D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8574D9">
        <w:rPr>
          <w:rFonts w:ascii="Times New Roman" w:hAnsi="Times New Roman"/>
          <w:sz w:val="28"/>
          <w:szCs w:val="28"/>
        </w:rPr>
        <w:t>- определять принадлежность организмов к царствам живой природы: растениям, живот</w:t>
      </w:r>
      <w:r w:rsidRPr="008574D9">
        <w:rPr>
          <w:rFonts w:ascii="Times New Roman" w:hAnsi="Times New Roman"/>
          <w:sz w:val="28"/>
          <w:szCs w:val="28"/>
        </w:rPr>
        <w:softHyphen/>
        <w:t>ным, грибам, бактериям.</w:t>
      </w:r>
    </w:p>
    <w:p w:rsidR="009E0891" w:rsidRPr="00325B54" w:rsidRDefault="009E0891" w:rsidP="008574D9">
      <w:pPr>
        <w:pStyle w:val="a3"/>
        <w:jc w:val="both"/>
        <w:rPr>
          <w:rFonts w:ascii="Times New Roman" w:hAnsi="Times New Roman"/>
          <w:b/>
          <w:i/>
          <w:sz w:val="28"/>
          <w:szCs w:val="28"/>
        </w:rPr>
      </w:pPr>
      <w:r w:rsidRPr="00325B54">
        <w:rPr>
          <w:rFonts w:ascii="Times New Roman" w:hAnsi="Times New Roman"/>
          <w:b/>
          <w:i/>
          <w:sz w:val="28"/>
          <w:szCs w:val="28"/>
        </w:rPr>
        <w:t>Обучающийся получит возможность научиться:</w:t>
      </w:r>
    </w:p>
    <w:p w:rsidR="009E0891" w:rsidRPr="008C784D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C784D">
        <w:rPr>
          <w:rFonts w:ascii="Times New Roman" w:hAnsi="Times New Roman"/>
          <w:i/>
          <w:sz w:val="28"/>
          <w:szCs w:val="28"/>
        </w:rPr>
        <w:t>- использовать на практике основные правила познания ок</w:t>
      </w:r>
      <w:r w:rsidRPr="008C784D">
        <w:rPr>
          <w:rFonts w:ascii="Times New Roman" w:hAnsi="Times New Roman"/>
          <w:i/>
          <w:sz w:val="28"/>
          <w:szCs w:val="28"/>
        </w:rPr>
        <w:softHyphen/>
        <w:t>ружающего мира;</w:t>
      </w:r>
    </w:p>
    <w:p w:rsidR="009E0891" w:rsidRPr="008C784D" w:rsidRDefault="009E0891" w:rsidP="008574D9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C784D">
        <w:rPr>
          <w:rFonts w:ascii="Times New Roman" w:hAnsi="Times New Roman"/>
          <w:i/>
          <w:sz w:val="28"/>
          <w:szCs w:val="28"/>
        </w:rPr>
        <w:lastRenderedPageBreak/>
        <w:t>- понимать различия между источниками информации об окружающем мире: наблюде</w:t>
      </w:r>
      <w:r w:rsidRPr="008C784D">
        <w:rPr>
          <w:rFonts w:ascii="Times New Roman" w:hAnsi="Times New Roman"/>
          <w:i/>
          <w:sz w:val="28"/>
          <w:szCs w:val="28"/>
        </w:rPr>
        <w:softHyphen/>
        <w:t>ние, измерение, опыт, книги, Интернет;</w:t>
      </w:r>
    </w:p>
    <w:p w:rsidR="009E0891" w:rsidRDefault="009E0891" w:rsidP="00376830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8C784D">
        <w:rPr>
          <w:rFonts w:ascii="Times New Roman" w:hAnsi="Times New Roman"/>
          <w:i/>
          <w:sz w:val="28"/>
          <w:szCs w:val="28"/>
        </w:rPr>
        <w:t>- оценивать характер взаи</w:t>
      </w:r>
      <w:r w:rsidRPr="008C784D">
        <w:rPr>
          <w:rFonts w:ascii="Times New Roman" w:hAnsi="Times New Roman"/>
          <w:i/>
          <w:sz w:val="28"/>
          <w:szCs w:val="28"/>
        </w:rPr>
        <w:softHyphen/>
        <w:t>моотношений людей в клас</w:t>
      </w:r>
      <w:r w:rsidRPr="008C784D">
        <w:rPr>
          <w:rFonts w:ascii="Times New Roman" w:hAnsi="Times New Roman"/>
          <w:i/>
          <w:sz w:val="28"/>
          <w:szCs w:val="28"/>
        </w:rPr>
        <w:softHyphen/>
        <w:t>сном, школьном коллективах.</w:t>
      </w:r>
    </w:p>
    <w:p w:rsidR="009E0891" w:rsidRDefault="009E0891" w:rsidP="00376830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</w:p>
    <w:p w:rsidR="009E0891" w:rsidRPr="008F6765" w:rsidRDefault="009E0891" w:rsidP="008F6765">
      <w:pPr>
        <w:pStyle w:val="a3"/>
        <w:jc w:val="both"/>
        <w:rPr>
          <w:rFonts w:ascii="Times New Roman" w:hAnsi="Times New Roman"/>
          <w:i/>
          <w:sz w:val="28"/>
          <w:szCs w:val="28"/>
        </w:rPr>
      </w:pPr>
      <w:r w:rsidRPr="00E25EBE">
        <w:rPr>
          <w:rFonts w:cs="Calibri"/>
          <w:b/>
          <w:sz w:val="36"/>
          <w:szCs w:val="36"/>
        </w:rPr>
        <w:t xml:space="preserve">                                                                                                                                                                                     </w:t>
      </w:r>
    </w:p>
    <w:p w:rsidR="009E0891" w:rsidRPr="004F0AFD" w:rsidRDefault="009E0891" w:rsidP="00376830">
      <w:pPr>
        <w:shd w:val="clear" w:color="auto" w:fill="FFFFFF"/>
        <w:autoSpaceDE w:val="0"/>
        <w:autoSpaceDN w:val="0"/>
        <w:adjustRightInd w:val="0"/>
        <w:ind w:firstLine="708"/>
        <w:jc w:val="center"/>
        <w:rPr>
          <w:rFonts w:ascii="Times New Roman" w:hAnsi="Times New Roman"/>
          <w:sz w:val="28"/>
          <w:szCs w:val="28"/>
        </w:rPr>
      </w:pPr>
      <w:r w:rsidRPr="004F0AFD">
        <w:rPr>
          <w:rFonts w:ascii="Times New Roman" w:hAnsi="Times New Roman"/>
          <w:b/>
          <w:sz w:val="28"/>
          <w:szCs w:val="28"/>
          <w:u w:val="single"/>
        </w:rPr>
        <w:t>УЧЕБНО-ТЕМАТИЧЕСКИЙ ПЛАН</w:t>
      </w:r>
    </w:p>
    <w:p w:rsidR="009E0891" w:rsidRPr="004F0AFD" w:rsidRDefault="009E0891" w:rsidP="00376830">
      <w:pPr>
        <w:rPr>
          <w:rFonts w:ascii="Times New Roman" w:hAnsi="Times New Roman"/>
          <w:b/>
          <w:sz w:val="28"/>
          <w:szCs w:val="28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352"/>
        <w:gridCol w:w="6455"/>
        <w:gridCol w:w="1799"/>
        <w:gridCol w:w="2102"/>
        <w:gridCol w:w="6"/>
        <w:gridCol w:w="1989"/>
        <w:gridCol w:w="22"/>
        <w:gridCol w:w="1889"/>
      </w:tblGrid>
      <w:tr w:rsidR="009E0891" w:rsidRPr="004E423D" w:rsidTr="004E423D">
        <w:trPr>
          <w:trHeight w:val="300"/>
        </w:trPr>
        <w:tc>
          <w:tcPr>
            <w:tcW w:w="43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E423D">
              <w:rPr>
                <w:rFonts w:ascii="Times New Roman" w:hAnsi="Times New Roman"/>
                <w:b/>
                <w:sz w:val="28"/>
                <w:szCs w:val="28"/>
              </w:rPr>
              <w:t>№</w:t>
            </w:r>
          </w:p>
        </w:tc>
        <w:tc>
          <w:tcPr>
            <w:tcW w:w="206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E423D">
              <w:rPr>
                <w:rFonts w:ascii="Times New Roman" w:hAnsi="Times New Roman"/>
                <w:b/>
                <w:sz w:val="28"/>
                <w:szCs w:val="28"/>
              </w:rPr>
              <w:t>Виды работ</w:t>
            </w:r>
          </w:p>
        </w:tc>
        <w:tc>
          <w:tcPr>
            <w:tcW w:w="25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E423D">
              <w:rPr>
                <w:rFonts w:ascii="Times New Roman" w:hAnsi="Times New Roman"/>
                <w:b/>
                <w:sz w:val="28"/>
                <w:szCs w:val="28"/>
              </w:rPr>
              <w:t>Количество часов</w:t>
            </w:r>
          </w:p>
        </w:tc>
      </w:tr>
      <w:tr w:rsidR="009E0891" w:rsidRPr="004E423D" w:rsidTr="004E423D">
        <w:trPr>
          <w:trHeight w:val="330"/>
        </w:trPr>
        <w:tc>
          <w:tcPr>
            <w:tcW w:w="43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06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E423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E423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II</w:t>
            </w:r>
          </w:p>
        </w:tc>
        <w:tc>
          <w:tcPr>
            <w:tcW w:w="63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E423D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III</w:t>
            </w:r>
          </w:p>
        </w:tc>
        <w:tc>
          <w:tcPr>
            <w:tcW w:w="61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E423D">
              <w:rPr>
                <w:rFonts w:ascii="Times New Roman" w:hAnsi="Times New Roman"/>
                <w:b/>
                <w:sz w:val="28"/>
                <w:szCs w:val="28"/>
              </w:rPr>
              <w:t>год</w:t>
            </w:r>
          </w:p>
        </w:tc>
      </w:tr>
      <w:tr w:rsidR="009E0891" w:rsidRPr="004E423D" w:rsidTr="004E423D"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E423D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2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E423D">
              <w:rPr>
                <w:rFonts w:ascii="Times New Roman" w:hAnsi="Times New Roman"/>
                <w:sz w:val="28"/>
                <w:szCs w:val="28"/>
              </w:rPr>
              <w:t>Контрольные работы</w:t>
            </w: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E423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6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E423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E423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9E0891" w:rsidRPr="004E423D" w:rsidTr="004E423D"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E423D">
              <w:rPr>
                <w:rFonts w:ascii="Times New Roman" w:hAnsi="Times New Roman"/>
                <w:sz w:val="28"/>
                <w:szCs w:val="28"/>
              </w:rPr>
              <w:t xml:space="preserve">2. </w:t>
            </w:r>
          </w:p>
        </w:tc>
        <w:tc>
          <w:tcPr>
            <w:tcW w:w="2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E423D">
              <w:rPr>
                <w:rFonts w:ascii="Times New Roman" w:hAnsi="Times New Roman"/>
                <w:sz w:val="28"/>
                <w:szCs w:val="28"/>
              </w:rPr>
              <w:t>Практические работы</w:t>
            </w: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E423D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6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E423D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6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E423D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E423D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</w:tr>
      <w:tr w:rsidR="009E0891" w:rsidRPr="004E423D" w:rsidTr="004E423D"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E423D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2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E423D">
              <w:rPr>
                <w:rFonts w:ascii="Times New Roman" w:hAnsi="Times New Roman"/>
                <w:sz w:val="28"/>
                <w:szCs w:val="28"/>
              </w:rPr>
              <w:t>Экскурсии</w:t>
            </w: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E423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6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E423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6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E423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0891" w:rsidRPr="004E423D" w:rsidRDefault="009E0891" w:rsidP="004E42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E423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</w:tbl>
    <w:p w:rsidR="009E0891" w:rsidRDefault="009E0891" w:rsidP="008F6765">
      <w:pPr>
        <w:pStyle w:val="a5"/>
        <w:ind w:left="360"/>
        <w:rPr>
          <w:rFonts w:ascii="Calibri" w:hAnsi="Calibri" w:cs="Calibri"/>
          <w:b/>
          <w:bCs/>
          <w:sz w:val="36"/>
          <w:szCs w:val="36"/>
        </w:rPr>
      </w:pPr>
    </w:p>
    <w:p w:rsidR="009E0891" w:rsidRDefault="009E0891" w:rsidP="00EA01E1">
      <w:pPr>
        <w:pStyle w:val="a5"/>
        <w:rPr>
          <w:rFonts w:ascii="Calibri" w:hAnsi="Calibri" w:cs="Calibri"/>
          <w:b/>
          <w:sz w:val="36"/>
          <w:szCs w:val="36"/>
        </w:rPr>
      </w:pPr>
      <w:r w:rsidRPr="008F6765">
        <w:rPr>
          <w:rFonts w:ascii="Calibri" w:hAnsi="Calibri" w:cs="Calibri"/>
          <w:b/>
          <w:sz w:val="36"/>
          <w:szCs w:val="36"/>
        </w:rPr>
        <w:t>Система оценки достижения планируемых результатов освоения предмета</w:t>
      </w:r>
      <w:r>
        <w:rPr>
          <w:rFonts w:ascii="Calibri" w:hAnsi="Calibri" w:cs="Calibri"/>
          <w:b/>
          <w:sz w:val="36"/>
          <w:szCs w:val="36"/>
        </w:rPr>
        <w:t>.</w:t>
      </w:r>
    </w:p>
    <w:p w:rsidR="009E0891" w:rsidRPr="009152E8" w:rsidRDefault="009E0891" w:rsidP="009152E8">
      <w:pPr>
        <w:pStyle w:val="a3"/>
        <w:ind w:firstLine="851"/>
        <w:jc w:val="both"/>
        <w:rPr>
          <w:rFonts w:ascii="Times New Roman" w:hAnsi="Times New Roman"/>
          <w:sz w:val="28"/>
          <w:szCs w:val="28"/>
        </w:rPr>
      </w:pPr>
      <w:r w:rsidRPr="009152E8">
        <w:rPr>
          <w:rFonts w:ascii="Times New Roman" w:hAnsi="Times New Roman"/>
          <w:sz w:val="28"/>
          <w:szCs w:val="28"/>
        </w:rPr>
        <w:t>Система оценки достижения планируемых результатов освоения предмета направлена на обеспечение качества образования. Основным объек</w:t>
      </w:r>
      <w:r>
        <w:rPr>
          <w:rFonts w:ascii="Times New Roman" w:hAnsi="Times New Roman"/>
          <w:sz w:val="28"/>
          <w:szCs w:val="28"/>
        </w:rPr>
        <w:t>том системы оценки, её содержа</w:t>
      </w:r>
      <w:r w:rsidRPr="009152E8">
        <w:rPr>
          <w:rFonts w:ascii="Times New Roman" w:hAnsi="Times New Roman"/>
          <w:sz w:val="28"/>
          <w:szCs w:val="28"/>
        </w:rPr>
        <w:t>тельной и критериальной базой выступают планируемые результаты освоения младшими школьниками программы курса «Окружающий мир» для второго класса. Система оценивания выстраивается в зависимости от этапа обучения</w:t>
      </w:r>
      <w:r w:rsidRPr="009152E8">
        <w:rPr>
          <w:rFonts w:ascii="Times New Roman" w:hAnsi="Times New Roman"/>
          <w:color w:val="777361"/>
          <w:sz w:val="28"/>
          <w:szCs w:val="28"/>
        </w:rPr>
        <w:t xml:space="preserve">: </w:t>
      </w:r>
      <w:r w:rsidRPr="009152E8">
        <w:rPr>
          <w:rFonts w:ascii="Times New Roman" w:hAnsi="Times New Roman"/>
          <w:sz w:val="28"/>
          <w:szCs w:val="28"/>
        </w:rPr>
        <w:t>испо</w:t>
      </w:r>
      <w:r>
        <w:rPr>
          <w:rFonts w:ascii="Times New Roman" w:hAnsi="Times New Roman"/>
          <w:sz w:val="28"/>
          <w:szCs w:val="28"/>
        </w:rPr>
        <w:t>льзуется диагностическое и сре</w:t>
      </w:r>
      <w:r w:rsidRPr="009152E8">
        <w:rPr>
          <w:rFonts w:ascii="Times New Roman" w:hAnsi="Times New Roman"/>
          <w:sz w:val="28"/>
          <w:szCs w:val="28"/>
        </w:rPr>
        <w:t>зовое оценивание.</w:t>
      </w:r>
    </w:p>
    <w:p w:rsidR="009E0891" w:rsidRDefault="009E0891" w:rsidP="009152E8">
      <w:pPr>
        <w:pStyle w:val="a3"/>
        <w:ind w:firstLine="851"/>
        <w:jc w:val="both"/>
        <w:rPr>
          <w:rFonts w:ascii="Times New Roman" w:hAnsi="Times New Roman"/>
          <w:sz w:val="28"/>
          <w:szCs w:val="28"/>
        </w:rPr>
      </w:pPr>
      <w:r w:rsidRPr="009152E8">
        <w:rPr>
          <w:rFonts w:ascii="Times New Roman" w:hAnsi="Times New Roman"/>
          <w:sz w:val="28"/>
          <w:szCs w:val="28"/>
        </w:rPr>
        <w:t>Контрольные</w:t>
      </w:r>
      <w:r>
        <w:rPr>
          <w:rFonts w:ascii="Times New Roman" w:hAnsi="Times New Roman"/>
          <w:sz w:val="28"/>
          <w:szCs w:val="28"/>
        </w:rPr>
        <w:t xml:space="preserve"> работы проводятся 2 раза в год (по полугодиям), </w:t>
      </w:r>
      <w:r w:rsidRPr="009152E8">
        <w:rPr>
          <w:rFonts w:ascii="Times New Roman" w:hAnsi="Times New Roman"/>
          <w:sz w:val="28"/>
          <w:szCs w:val="28"/>
        </w:rPr>
        <w:t xml:space="preserve">проверочные работы проводятся </w:t>
      </w:r>
      <w:r>
        <w:rPr>
          <w:rFonts w:ascii="Times New Roman" w:hAnsi="Times New Roman"/>
          <w:sz w:val="28"/>
          <w:szCs w:val="28"/>
        </w:rPr>
        <w:t>по мере изучения раздела. В программе за</w:t>
      </w:r>
      <w:r w:rsidRPr="009152E8">
        <w:rPr>
          <w:rFonts w:ascii="Times New Roman" w:hAnsi="Times New Roman"/>
          <w:sz w:val="28"/>
          <w:szCs w:val="28"/>
        </w:rPr>
        <w:t>планировано большое количество практических работ, в ходе которых учащиеся должны демонстрировать приобретенные умения и знания: воспр</w:t>
      </w:r>
      <w:r>
        <w:rPr>
          <w:rFonts w:ascii="Times New Roman" w:hAnsi="Times New Roman"/>
          <w:sz w:val="28"/>
          <w:szCs w:val="28"/>
        </w:rPr>
        <w:t>инимать проблему, выдвигать ги</w:t>
      </w:r>
      <w:r w:rsidRPr="009152E8">
        <w:rPr>
          <w:rFonts w:ascii="Times New Roman" w:hAnsi="Times New Roman"/>
          <w:sz w:val="28"/>
          <w:szCs w:val="28"/>
        </w:rPr>
        <w:t>потезу</w:t>
      </w:r>
      <w:r w:rsidRPr="009152E8">
        <w:rPr>
          <w:rFonts w:ascii="Times New Roman" w:hAnsi="Times New Roman"/>
          <w:color w:val="777361"/>
          <w:sz w:val="28"/>
          <w:szCs w:val="28"/>
        </w:rPr>
        <w:t xml:space="preserve">, </w:t>
      </w:r>
      <w:r w:rsidRPr="009152E8">
        <w:rPr>
          <w:rFonts w:ascii="Times New Roman" w:hAnsi="Times New Roman"/>
          <w:sz w:val="28"/>
          <w:szCs w:val="28"/>
        </w:rPr>
        <w:t>классифицировать, сравнивать, обобщать, делать</w:t>
      </w:r>
      <w:r>
        <w:rPr>
          <w:rFonts w:ascii="Times New Roman" w:hAnsi="Times New Roman"/>
          <w:sz w:val="28"/>
          <w:szCs w:val="28"/>
        </w:rPr>
        <w:t xml:space="preserve"> выводы; ориентироваться в про</w:t>
      </w:r>
      <w:r w:rsidRPr="009152E8">
        <w:rPr>
          <w:rFonts w:ascii="Times New Roman" w:hAnsi="Times New Roman"/>
          <w:sz w:val="28"/>
          <w:szCs w:val="28"/>
        </w:rPr>
        <w:t>странстве и времени; работать с картами, таблицами, схемами; добывать информацию в соответствующей литературе, пользоваться справочник</w:t>
      </w:r>
      <w:r>
        <w:rPr>
          <w:rFonts w:ascii="Times New Roman" w:hAnsi="Times New Roman"/>
          <w:sz w:val="28"/>
          <w:szCs w:val="28"/>
        </w:rPr>
        <w:t>ами, развивать устную и письменную речь.</w:t>
      </w:r>
    </w:p>
    <w:p w:rsidR="009E0891" w:rsidRPr="009152E8" w:rsidRDefault="009E0891" w:rsidP="009152E8">
      <w:pPr>
        <w:pStyle w:val="a3"/>
        <w:ind w:firstLine="851"/>
        <w:jc w:val="both"/>
        <w:rPr>
          <w:rFonts w:ascii="Times New Roman" w:hAnsi="Times New Roman"/>
          <w:sz w:val="28"/>
          <w:szCs w:val="28"/>
        </w:rPr>
      </w:pPr>
      <w:r w:rsidRPr="009152E8">
        <w:rPr>
          <w:rFonts w:ascii="Times New Roman" w:hAnsi="Times New Roman"/>
          <w:sz w:val="28"/>
          <w:szCs w:val="28"/>
        </w:rPr>
        <w:t>Оценка индивидуальных образовательных достижений ведётся «методом сложения», при котором фиксируется достижение опорного уровня и его превышение. Это позволяет поощрять продвижения учащихся, выстраивать индивидуальные траектории движения с учётом зоны ближайшего развития.</w:t>
      </w:r>
    </w:p>
    <w:p w:rsidR="009E0891" w:rsidRPr="00E25EBE" w:rsidRDefault="009E0891" w:rsidP="009152E8">
      <w:pPr>
        <w:pStyle w:val="a3"/>
        <w:ind w:firstLine="851"/>
        <w:rPr>
          <w:rFonts w:cs="Calibri"/>
          <w:b/>
          <w:bCs/>
          <w:sz w:val="36"/>
          <w:szCs w:val="36"/>
        </w:rPr>
      </w:pPr>
      <w:r w:rsidRPr="009152E8">
        <w:rPr>
          <w:rFonts w:ascii="Times New Roman" w:hAnsi="Times New Roman"/>
          <w:sz w:val="28"/>
          <w:szCs w:val="28"/>
        </w:rPr>
        <w:lastRenderedPageBreak/>
        <w:br/>
      </w:r>
      <w:r>
        <w:rPr>
          <w:rFonts w:cs="Calibri"/>
          <w:b/>
          <w:bCs/>
          <w:sz w:val="36"/>
          <w:szCs w:val="36"/>
        </w:rPr>
        <w:t xml:space="preserve">  </w:t>
      </w:r>
      <w:r w:rsidRPr="00E25EBE">
        <w:rPr>
          <w:rFonts w:cs="Calibri"/>
          <w:b/>
          <w:bCs/>
          <w:sz w:val="36"/>
          <w:szCs w:val="36"/>
        </w:rPr>
        <w:t>Педагогические условия и</w:t>
      </w:r>
      <w:r>
        <w:rPr>
          <w:rFonts w:cs="Calibri"/>
          <w:b/>
          <w:bCs/>
          <w:sz w:val="36"/>
          <w:szCs w:val="36"/>
        </w:rPr>
        <w:t xml:space="preserve"> средства реализации  стандарта.</w:t>
      </w:r>
    </w:p>
    <w:p w:rsidR="009E0891" w:rsidRPr="00E25EBE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2A7C04">
        <w:rPr>
          <w:rFonts w:ascii="Times New Roman" w:hAnsi="Times New Roman"/>
          <w:b/>
          <w:sz w:val="28"/>
          <w:szCs w:val="28"/>
        </w:rPr>
        <w:t>Формы:</w:t>
      </w:r>
      <w:r w:rsidRPr="002A7C04">
        <w:rPr>
          <w:rFonts w:ascii="Times New Roman" w:hAnsi="Times New Roman"/>
          <w:sz w:val="28"/>
          <w:szCs w:val="28"/>
        </w:rPr>
        <w:t xml:space="preserve"> урок.</w:t>
      </w:r>
    </w:p>
    <w:p w:rsidR="009E0891" w:rsidRDefault="009E0891" w:rsidP="00C44BD1">
      <w:pPr>
        <w:pStyle w:val="a3"/>
        <w:rPr>
          <w:rFonts w:ascii="Times New Roman" w:hAnsi="Times New Roman"/>
          <w:b/>
          <w:sz w:val="28"/>
          <w:szCs w:val="28"/>
        </w:rPr>
      </w:pPr>
    </w:p>
    <w:p w:rsidR="009E0891" w:rsidRPr="002A7C04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2A7C04">
        <w:rPr>
          <w:rFonts w:ascii="Times New Roman" w:hAnsi="Times New Roman"/>
          <w:b/>
          <w:sz w:val="28"/>
          <w:szCs w:val="28"/>
        </w:rPr>
        <w:t>Типы уроков:</w:t>
      </w:r>
    </w:p>
    <w:p w:rsidR="009E0891" w:rsidRPr="002A7C04" w:rsidRDefault="009E0891" w:rsidP="00C44BD1">
      <w:pPr>
        <w:pStyle w:val="a3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2A7C04">
        <w:rPr>
          <w:rFonts w:ascii="Times New Roman" w:hAnsi="Times New Roman"/>
          <w:sz w:val="28"/>
          <w:szCs w:val="28"/>
        </w:rPr>
        <w:t>урок изучение нового материала;</w:t>
      </w:r>
    </w:p>
    <w:p w:rsidR="009E0891" w:rsidRPr="002A7C04" w:rsidRDefault="009E0891" w:rsidP="00C44BD1">
      <w:pPr>
        <w:pStyle w:val="a3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2A7C04">
        <w:rPr>
          <w:rFonts w:ascii="Times New Roman" w:hAnsi="Times New Roman"/>
          <w:sz w:val="28"/>
          <w:szCs w:val="28"/>
        </w:rPr>
        <w:t>урок совершенствования знаний, умений и навыков;</w:t>
      </w:r>
    </w:p>
    <w:p w:rsidR="009E0891" w:rsidRPr="002A7C04" w:rsidRDefault="009E0891" w:rsidP="00C44BD1">
      <w:pPr>
        <w:pStyle w:val="a3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2A7C04">
        <w:rPr>
          <w:rFonts w:ascii="Times New Roman" w:hAnsi="Times New Roman"/>
          <w:sz w:val="28"/>
          <w:szCs w:val="28"/>
        </w:rPr>
        <w:t>урок обобщения и систематизации знаний, умений и навыков;</w:t>
      </w:r>
    </w:p>
    <w:p w:rsidR="009E0891" w:rsidRPr="002A7C04" w:rsidRDefault="009E0891" w:rsidP="00C44BD1">
      <w:pPr>
        <w:pStyle w:val="a3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2A7C04">
        <w:rPr>
          <w:rFonts w:ascii="Times New Roman" w:hAnsi="Times New Roman"/>
          <w:sz w:val="28"/>
          <w:szCs w:val="28"/>
        </w:rPr>
        <w:t>комбинированный урок;</w:t>
      </w:r>
    </w:p>
    <w:p w:rsidR="009E0891" w:rsidRPr="002A7C04" w:rsidRDefault="009E0891" w:rsidP="00C44BD1">
      <w:pPr>
        <w:pStyle w:val="a3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2A7C04">
        <w:rPr>
          <w:rFonts w:ascii="Times New Roman" w:hAnsi="Times New Roman"/>
          <w:sz w:val="28"/>
          <w:szCs w:val="28"/>
        </w:rPr>
        <w:t>урок-практикум;</w:t>
      </w:r>
    </w:p>
    <w:p w:rsidR="009E0891" w:rsidRPr="002A7C04" w:rsidRDefault="009E0891" w:rsidP="00C44BD1">
      <w:pPr>
        <w:pStyle w:val="a3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2A7C04">
        <w:rPr>
          <w:rFonts w:ascii="Times New Roman" w:hAnsi="Times New Roman"/>
          <w:sz w:val="28"/>
          <w:szCs w:val="28"/>
        </w:rPr>
        <w:t>урок-исследование;</w:t>
      </w:r>
    </w:p>
    <w:p w:rsidR="009E0891" w:rsidRPr="00C44BD1" w:rsidRDefault="009E0891" w:rsidP="00C44BD1">
      <w:pPr>
        <w:pStyle w:val="a3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2A7C04">
        <w:rPr>
          <w:rFonts w:ascii="Times New Roman" w:hAnsi="Times New Roman"/>
          <w:sz w:val="28"/>
          <w:szCs w:val="28"/>
        </w:rPr>
        <w:t>урок контроля умений и навыков.</w:t>
      </w:r>
    </w:p>
    <w:p w:rsidR="009E0891" w:rsidRDefault="009E0891" w:rsidP="00C44BD1">
      <w:pPr>
        <w:pStyle w:val="a3"/>
        <w:rPr>
          <w:rFonts w:ascii="Times New Roman" w:hAnsi="Times New Roman"/>
          <w:b/>
          <w:sz w:val="28"/>
          <w:szCs w:val="28"/>
        </w:rPr>
      </w:pPr>
    </w:p>
    <w:p w:rsidR="009E0891" w:rsidRPr="002A7C04" w:rsidRDefault="009E0891" w:rsidP="00C44BD1">
      <w:pPr>
        <w:pStyle w:val="a3"/>
        <w:rPr>
          <w:rFonts w:ascii="Times New Roman" w:hAnsi="Times New Roman"/>
          <w:b/>
          <w:sz w:val="28"/>
          <w:szCs w:val="28"/>
        </w:rPr>
      </w:pPr>
      <w:r w:rsidRPr="002A7C04">
        <w:rPr>
          <w:rFonts w:ascii="Times New Roman" w:hAnsi="Times New Roman"/>
          <w:b/>
          <w:sz w:val="28"/>
          <w:szCs w:val="28"/>
        </w:rPr>
        <w:t>Виды уроков:</w:t>
      </w:r>
    </w:p>
    <w:p w:rsidR="009E0891" w:rsidRPr="002A7C04" w:rsidRDefault="009E0891" w:rsidP="00C44BD1">
      <w:pPr>
        <w:pStyle w:val="a3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2A7C04">
        <w:rPr>
          <w:rFonts w:ascii="Times New Roman" w:hAnsi="Times New Roman"/>
          <w:sz w:val="28"/>
          <w:szCs w:val="28"/>
        </w:rPr>
        <w:t>урок – беседа</w:t>
      </w:r>
    </w:p>
    <w:p w:rsidR="009E0891" w:rsidRPr="002A7C04" w:rsidRDefault="009E0891" w:rsidP="00C44BD1">
      <w:pPr>
        <w:pStyle w:val="a3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2A7C04">
        <w:rPr>
          <w:rFonts w:ascii="Times New Roman" w:hAnsi="Times New Roman"/>
          <w:sz w:val="28"/>
          <w:szCs w:val="28"/>
        </w:rPr>
        <w:t>урок – зачет</w:t>
      </w:r>
    </w:p>
    <w:p w:rsidR="009E0891" w:rsidRDefault="009E0891" w:rsidP="00E25EBE">
      <w:pPr>
        <w:pStyle w:val="a3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2A7C04">
        <w:rPr>
          <w:rFonts w:ascii="Times New Roman" w:hAnsi="Times New Roman"/>
          <w:sz w:val="28"/>
          <w:szCs w:val="28"/>
        </w:rPr>
        <w:t>урок – игра</w:t>
      </w:r>
    </w:p>
    <w:p w:rsidR="009E0891" w:rsidRPr="00E25EBE" w:rsidRDefault="009E0891" w:rsidP="00E25EBE">
      <w:pPr>
        <w:pStyle w:val="a3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выполнение учебного проекта</w:t>
      </w:r>
    </w:p>
    <w:p w:rsidR="009E0891" w:rsidRDefault="009E0891" w:rsidP="00C44BD1">
      <w:pPr>
        <w:pStyle w:val="a3"/>
        <w:rPr>
          <w:rFonts w:ascii="Times New Roman" w:hAnsi="Times New Roman"/>
          <w:b/>
          <w:sz w:val="28"/>
          <w:szCs w:val="28"/>
        </w:rPr>
      </w:pPr>
    </w:p>
    <w:p w:rsidR="009E0891" w:rsidRPr="00C44BD1" w:rsidRDefault="009E0891" w:rsidP="00C44BD1">
      <w:pPr>
        <w:pStyle w:val="a3"/>
        <w:rPr>
          <w:rFonts w:ascii="Times New Roman" w:hAnsi="Times New Roman"/>
          <w:b/>
          <w:sz w:val="28"/>
          <w:szCs w:val="28"/>
        </w:rPr>
      </w:pPr>
      <w:r w:rsidRPr="00C44BD1">
        <w:rPr>
          <w:rFonts w:ascii="Times New Roman" w:hAnsi="Times New Roman"/>
          <w:b/>
          <w:sz w:val="28"/>
          <w:szCs w:val="28"/>
        </w:rPr>
        <w:t>Учебное оборудование:</w:t>
      </w:r>
    </w:p>
    <w:p w:rsidR="009E0891" w:rsidRPr="00C44BD1" w:rsidRDefault="009E0891" w:rsidP="0010068E">
      <w:pPr>
        <w:pStyle w:val="a3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sz w:val="28"/>
          <w:szCs w:val="28"/>
        </w:rPr>
        <w:t>Тех. средства (проектор, телевизор, компьютер);</w:t>
      </w:r>
    </w:p>
    <w:p w:rsidR="009E0891" w:rsidRPr="00C44BD1" w:rsidRDefault="009E0891" w:rsidP="0010068E">
      <w:pPr>
        <w:pStyle w:val="a3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</w:t>
      </w:r>
      <w:r w:rsidRPr="00C44BD1">
        <w:rPr>
          <w:rFonts w:ascii="Times New Roman" w:hAnsi="Times New Roman"/>
          <w:sz w:val="28"/>
          <w:szCs w:val="28"/>
        </w:rPr>
        <w:t>чебные (столы, доска).</w:t>
      </w:r>
    </w:p>
    <w:p w:rsidR="009E0891" w:rsidRDefault="009E0891" w:rsidP="0010068E">
      <w:pPr>
        <w:pStyle w:val="a3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sz w:val="28"/>
          <w:szCs w:val="28"/>
        </w:rPr>
        <w:t xml:space="preserve">Собственно учебные средства:                                                            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                   </w:t>
      </w:r>
      <w:r w:rsidRPr="00C44BD1">
        <w:rPr>
          <w:rFonts w:ascii="Times New Roman" w:hAnsi="Times New Roman"/>
          <w:sz w:val="28"/>
          <w:szCs w:val="28"/>
        </w:rPr>
        <w:t xml:space="preserve">а) учебные  книги, словари, специальная литература, энциклопедии;             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б) наглядные пособия:</w:t>
      </w:r>
    </w:p>
    <w:p w:rsidR="009E0891" w:rsidRDefault="009E0891" w:rsidP="00376830">
      <w:pPr>
        <w:pStyle w:val="a3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натуральные: гербарии, чучела;</w:t>
      </w:r>
    </w:p>
    <w:p w:rsidR="009E0891" w:rsidRDefault="009E0891" w:rsidP="00376830">
      <w:pPr>
        <w:pStyle w:val="a3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изобразительные:</w:t>
      </w:r>
    </w:p>
    <w:p w:rsidR="009E0891" w:rsidRDefault="009E0891" w:rsidP="00F0251C">
      <w:pPr>
        <w:pStyle w:val="a3"/>
        <w:ind w:left="2520" w:firstLine="59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муляжи плодов, животных;</w:t>
      </w:r>
    </w:p>
    <w:p w:rsidR="009E0891" w:rsidRDefault="009E0891" w:rsidP="00F0251C">
      <w:pPr>
        <w:pStyle w:val="a3"/>
        <w:ind w:left="2520" w:firstLine="59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-таблицы групп растений и животных, отдельных органов человека и систем органов, внешнего и внутреннего строения человека, значения полезных ископаемых;</w:t>
      </w:r>
    </w:p>
    <w:p w:rsidR="009E0891" w:rsidRDefault="009E0891" w:rsidP="00F0251C">
      <w:pPr>
        <w:pStyle w:val="a3"/>
        <w:ind w:left="2520" w:firstLine="59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физический глобус Земли, компас, теллурий, муляжи;</w:t>
      </w:r>
    </w:p>
    <w:p w:rsidR="009E0891" w:rsidRDefault="009E0891" w:rsidP="00F0251C">
      <w:pPr>
        <w:pStyle w:val="a3"/>
        <w:ind w:left="2520" w:firstLine="59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-атлас для начальных классов;</w:t>
      </w:r>
    </w:p>
    <w:p w:rsidR="009E0891" w:rsidRDefault="009E0891" w:rsidP="00C70944">
      <w:pPr>
        <w:pStyle w:val="a3"/>
        <w:ind w:left="2520" w:firstLine="59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-настенные карты: «Физическая карта полушарий», «Физическая карта мира», «Физическая карта России», «Карта природных зон мира», «Карта природных зон России», «Политическая карта мира».</w:t>
      </w:r>
    </w:p>
    <w:p w:rsidR="009E0891" w:rsidRDefault="009E0891" w:rsidP="00C70944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в) </w:t>
      </w:r>
      <w:r w:rsidRPr="003F279A">
        <w:rPr>
          <w:rFonts w:ascii="Times New Roman" w:hAnsi="Times New Roman"/>
          <w:sz w:val="28"/>
          <w:szCs w:val="28"/>
        </w:rPr>
        <w:t>приборы и инструменты для проведения практических работ</w:t>
      </w:r>
      <w:r>
        <w:rPr>
          <w:rFonts w:ascii="Times New Roman" w:hAnsi="Times New Roman"/>
          <w:sz w:val="28"/>
          <w:szCs w:val="28"/>
        </w:rPr>
        <w:t>.</w:t>
      </w:r>
    </w:p>
    <w:p w:rsidR="009E0891" w:rsidRPr="00E25EBE" w:rsidRDefault="009E0891" w:rsidP="00F0251C">
      <w:pPr>
        <w:pStyle w:val="a3"/>
        <w:ind w:left="2520" w:firstLine="599"/>
        <w:rPr>
          <w:rFonts w:ascii="Times New Roman" w:hAnsi="Times New Roman"/>
          <w:sz w:val="28"/>
          <w:szCs w:val="28"/>
        </w:rPr>
      </w:pP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sz w:val="28"/>
          <w:szCs w:val="28"/>
        </w:rPr>
        <w:t xml:space="preserve"> </w:t>
      </w:r>
      <w:r w:rsidRPr="00C44BD1">
        <w:rPr>
          <w:rFonts w:ascii="Times New Roman" w:hAnsi="Times New Roman"/>
          <w:b/>
          <w:sz w:val="28"/>
          <w:szCs w:val="28"/>
        </w:rPr>
        <w:t>Информационные материалы</w:t>
      </w:r>
      <w:r w:rsidRPr="00C44BD1">
        <w:rPr>
          <w:rFonts w:ascii="Times New Roman" w:hAnsi="Times New Roman"/>
          <w:sz w:val="28"/>
          <w:szCs w:val="28"/>
        </w:rPr>
        <w:t xml:space="preserve">  (программно-методическое обеспечение ) </w:t>
      </w:r>
    </w:p>
    <w:p w:rsidR="009E0891" w:rsidRDefault="009E0891" w:rsidP="00C44BD1">
      <w:pPr>
        <w:pStyle w:val="a3"/>
        <w:rPr>
          <w:rFonts w:ascii="Times New Roman" w:hAnsi="Times New Roman"/>
          <w:b/>
          <w:sz w:val="28"/>
          <w:szCs w:val="28"/>
        </w:rPr>
      </w:pP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b/>
          <w:sz w:val="28"/>
          <w:szCs w:val="28"/>
        </w:rPr>
        <w:t>Дидактические материалы</w:t>
      </w:r>
      <w:r w:rsidRPr="00C44BD1">
        <w:rPr>
          <w:rFonts w:ascii="Times New Roman" w:hAnsi="Times New Roman"/>
          <w:sz w:val="28"/>
          <w:szCs w:val="28"/>
        </w:rPr>
        <w:t xml:space="preserve"> (сборники  тестов, сценарии  дидактических  игр, обучающие программы)</w:t>
      </w:r>
    </w:p>
    <w:p w:rsidR="009E0891" w:rsidRDefault="009E0891" w:rsidP="00C44BD1">
      <w:pPr>
        <w:pStyle w:val="a3"/>
        <w:rPr>
          <w:rFonts w:ascii="Times New Roman" w:hAnsi="Times New Roman"/>
          <w:b/>
          <w:sz w:val="28"/>
          <w:szCs w:val="28"/>
        </w:rPr>
      </w:pPr>
    </w:p>
    <w:p w:rsidR="009E0891" w:rsidRPr="00C44BD1" w:rsidRDefault="009E0891" w:rsidP="00C44BD1">
      <w:pPr>
        <w:pStyle w:val="a3"/>
        <w:rPr>
          <w:rFonts w:ascii="Times New Roman" w:hAnsi="Times New Roman"/>
          <w:b/>
          <w:sz w:val="28"/>
          <w:szCs w:val="28"/>
        </w:rPr>
      </w:pPr>
      <w:r w:rsidRPr="00C44BD1">
        <w:rPr>
          <w:rFonts w:ascii="Times New Roman" w:hAnsi="Times New Roman"/>
          <w:b/>
          <w:sz w:val="28"/>
          <w:szCs w:val="28"/>
        </w:rPr>
        <w:t>Методы обучения:</w:t>
      </w:r>
    </w:p>
    <w:p w:rsidR="009E0891" w:rsidRPr="00C44BD1" w:rsidRDefault="009E0891" w:rsidP="00C44BD1">
      <w:pPr>
        <w:pStyle w:val="a3"/>
        <w:rPr>
          <w:rFonts w:ascii="Times New Roman" w:hAnsi="Times New Roman"/>
          <w:color w:val="000000"/>
          <w:spacing w:val="-10"/>
          <w:sz w:val="28"/>
          <w:szCs w:val="28"/>
          <w:u w:val="single"/>
        </w:rPr>
      </w:pPr>
      <w:r w:rsidRPr="00C44BD1">
        <w:rPr>
          <w:rFonts w:ascii="Times New Roman" w:hAnsi="Times New Roman"/>
          <w:i/>
          <w:sz w:val="28"/>
          <w:szCs w:val="28"/>
          <w:u w:val="single"/>
        </w:rPr>
        <w:t>Методы организации и осуществления учебно-познавательной деятельности: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color w:val="000000"/>
          <w:spacing w:val="-10"/>
          <w:sz w:val="28"/>
          <w:szCs w:val="28"/>
        </w:rPr>
        <w:t>Словесные, наглядные, практические.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color w:val="000000"/>
          <w:spacing w:val="-10"/>
          <w:sz w:val="28"/>
          <w:szCs w:val="28"/>
        </w:rPr>
        <w:t>Индуктивные, дедуктивные.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color w:val="000000"/>
          <w:spacing w:val="-10"/>
          <w:sz w:val="28"/>
          <w:szCs w:val="28"/>
        </w:rPr>
        <w:t>Репродуктивные, проблемно-поисковые.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color w:val="000000"/>
          <w:spacing w:val="-10"/>
          <w:sz w:val="28"/>
          <w:szCs w:val="28"/>
        </w:rPr>
        <w:t>Самостоятельные, несамостоятельные.</w:t>
      </w:r>
    </w:p>
    <w:p w:rsidR="009E0891" w:rsidRPr="00C44BD1" w:rsidRDefault="009E0891" w:rsidP="00C44BD1">
      <w:pPr>
        <w:pStyle w:val="a3"/>
        <w:rPr>
          <w:rFonts w:ascii="Times New Roman" w:hAnsi="Times New Roman"/>
          <w:i/>
          <w:color w:val="000000"/>
          <w:spacing w:val="-10"/>
          <w:sz w:val="28"/>
          <w:szCs w:val="28"/>
          <w:u w:val="single"/>
        </w:rPr>
      </w:pPr>
      <w:r w:rsidRPr="00C44BD1">
        <w:rPr>
          <w:rFonts w:ascii="Times New Roman" w:hAnsi="Times New Roman"/>
          <w:i/>
          <w:color w:val="000000"/>
          <w:spacing w:val="-10"/>
          <w:sz w:val="28"/>
          <w:szCs w:val="28"/>
          <w:u w:val="single"/>
        </w:rPr>
        <w:t>Методы стимулирования и мотивации учебно-познавательной деятельности: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color w:val="000000"/>
          <w:spacing w:val="-10"/>
          <w:sz w:val="28"/>
          <w:szCs w:val="28"/>
        </w:rPr>
        <w:t>Стимулирование и мотивация интереса к учению.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color w:val="000000"/>
          <w:spacing w:val="-10"/>
          <w:sz w:val="28"/>
          <w:szCs w:val="28"/>
        </w:rPr>
        <w:t>Стимулирование долга и ответственности в учении.</w:t>
      </w:r>
    </w:p>
    <w:p w:rsidR="009E0891" w:rsidRPr="00C44BD1" w:rsidRDefault="009E0891" w:rsidP="00C44BD1">
      <w:pPr>
        <w:pStyle w:val="a3"/>
        <w:rPr>
          <w:rFonts w:ascii="Times New Roman" w:hAnsi="Times New Roman"/>
          <w:i/>
          <w:color w:val="000000"/>
          <w:spacing w:val="-10"/>
          <w:sz w:val="28"/>
          <w:szCs w:val="28"/>
          <w:u w:val="single"/>
        </w:rPr>
      </w:pPr>
      <w:r w:rsidRPr="00C44BD1">
        <w:rPr>
          <w:rFonts w:ascii="Times New Roman" w:hAnsi="Times New Roman"/>
          <w:i/>
          <w:color w:val="000000"/>
          <w:spacing w:val="-10"/>
          <w:sz w:val="28"/>
          <w:szCs w:val="28"/>
          <w:u w:val="single"/>
        </w:rPr>
        <w:t>Методы контроля и самоконтроля за эффективностью учебно-познавательной деятельности: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color w:val="000000"/>
          <w:spacing w:val="-10"/>
          <w:sz w:val="28"/>
          <w:szCs w:val="28"/>
        </w:rPr>
        <w:t>Устного контроля и самоконтроля.</w:t>
      </w:r>
    </w:p>
    <w:p w:rsidR="009E0891" w:rsidRPr="00E25EBE" w:rsidRDefault="009E0891" w:rsidP="00C44BD1">
      <w:pPr>
        <w:pStyle w:val="a3"/>
        <w:rPr>
          <w:rFonts w:ascii="Times New Roman" w:hAnsi="Times New Roman"/>
          <w:color w:val="000000"/>
          <w:spacing w:val="-10"/>
          <w:sz w:val="28"/>
          <w:szCs w:val="28"/>
        </w:rPr>
      </w:pPr>
      <w:r w:rsidRPr="00C44BD1">
        <w:rPr>
          <w:rFonts w:ascii="Times New Roman" w:hAnsi="Times New Roman"/>
          <w:color w:val="000000"/>
          <w:spacing w:val="-10"/>
          <w:sz w:val="28"/>
          <w:szCs w:val="28"/>
        </w:rPr>
        <w:t>Лабораторно-практического (практического) контроля и самоконтроля.</w:t>
      </w:r>
    </w:p>
    <w:p w:rsidR="009E0891" w:rsidRDefault="009E0891" w:rsidP="00C44BD1">
      <w:pPr>
        <w:pStyle w:val="a3"/>
        <w:rPr>
          <w:rFonts w:ascii="Times New Roman" w:hAnsi="Times New Roman"/>
          <w:b/>
          <w:sz w:val="28"/>
          <w:szCs w:val="28"/>
        </w:rPr>
      </w:pPr>
    </w:p>
    <w:p w:rsidR="009E0891" w:rsidRDefault="009E0891" w:rsidP="00C44BD1">
      <w:pPr>
        <w:pStyle w:val="a3"/>
        <w:rPr>
          <w:rFonts w:ascii="Times New Roman" w:hAnsi="Times New Roman"/>
          <w:b/>
          <w:sz w:val="28"/>
          <w:szCs w:val="28"/>
        </w:rPr>
      </w:pPr>
    </w:p>
    <w:p w:rsidR="009E0891" w:rsidRPr="00C44BD1" w:rsidRDefault="009E0891" w:rsidP="00C44BD1">
      <w:pPr>
        <w:pStyle w:val="a3"/>
        <w:rPr>
          <w:rFonts w:ascii="Times New Roman" w:hAnsi="Times New Roman"/>
          <w:b/>
          <w:sz w:val="28"/>
          <w:szCs w:val="28"/>
        </w:rPr>
      </w:pPr>
      <w:r w:rsidRPr="00C44BD1">
        <w:rPr>
          <w:rFonts w:ascii="Times New Roman" w:hAnsi="Times New Roman"/>
          <w:b/>
          <w:sz w:val="28"/>
          <w:szCs w:val="28"/>
        </w:rPr>
        <w:t>Педагогические технологии  обучения: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sz w:val="28"/>
          <w:szCs w:val="28"/>
        </w:rPr>
        <w:t xml:space="preserve">  1. Технологии развивающего обучения: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sz w:val="28"/>
          <w:szCs w:val="28"/>
        </w:rPr>
        <w:t>- Система развивающего обучения Л.В. Занкова;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sz w:val="28"/>
          <w:szCs w:val="28"/>
        </w:rPr>
        <w:t>2. Традиционные технологии: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sz w:val="28"/>
          <w:szCs w:val="28"/>
        </w:rPr>
        <w:t xml:space="preserve"> - Объяснительно – иллюстративные технологии обучения (Я.А. Коменского)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sz w:val="28"/>
          <w:szCs w:val="28"/>
        </w:rPr>
        <w:t>3.Педагогические технологии на основе личностной ориентации педагогического процесса: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sz w:val="28"/>
          <w:szCs w:val="28"/>
        </w:rPr>
        <w:t>- Педагогика сотрудничества (С.Т. Шацкий, В.А.Сухомлинский, К.Д. Ушинский, Ж.Ж. Руссо, Я. Корчак и др.);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sz w:val="28"/>
          <w:szCs w:val="28"/>
        </w:rPr>
        <w:t>- Гуманно – личностная технология Ш.А. Амонашвили.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sz w:val="28"/>
          <w:szCs w:val="28"/>
        </w:rPr>
        <w:t>4.Педагогические технологии на основе активизации и интенсификации деятельности учащихся: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sz w:val="28"/>
          <w:szCs w:val="28"/>
        </w:rPr>
        <w:t xml:space="preserve">- Игровые технологии. </w:t>
      </w:r>
    </w:p>
    <w:p w:rsidR="009E0891" w:rsidRDefault="009E0891" w:rsidP="00C44BD1">
      <w:pPr>
        <w:pStyle w:val="a3"/>
        <w:rPr>
          <w:rFonts w:ascii="Times New Roman" w:hAnsi="Times New Roman"/>
          <w:b/>
          <w:sz w:val="28"/>
          <w:szCs w:val="28"/>
        </w:rPr>
      </w:pPr>
    </w:p>
    <w:p w:rsidR="009E0891" w:rsidRPr="00C44BD1" w:rsidRDefault="009E0891" w:rsidP="00C44BD1">
      <w:pPr>
        <w:pStyle w:val="a3"/>
        <w:rPr>
          <w:rFonts w:ascii="Times New Roman" w:hAnsi="Times New Roman"/>
          <w:b/>
          <w:sz w:val="28"/>
          <w:szCs w:val="28"/>
        </w:rPr>
      </w:pPr>
      <w:r w:rsidRPr="00C44BD1">
        <w:rPr>
          <w:rFonts w:ascii="Times New Roman" w:hAnsi="Times New Roman"/>
          <w:b/>
          <w:sz w:val="28"/>
          <w:szCs w:val="28"/>
        </w:rPr>
        <w:t>Принципы обучения: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sz w:val="28"/>
          <w:szCs w:val="28"/>
        </w:rPr>
        <w:t>1. Принцип научности обучения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sz w:val="28"/>
          <w:szCs w:val="28"/>
        </w:rPr>
        <w:t>2. Связи теории с практикой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sz w:val="28"/>
          <w:szCs w:val="28"/>
        </w:rPr>
        <w:t>3. Системности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sz w:val="28"/>
          <w:szCs w:val="28"/>
        </w:rPr>
        <w:t>4. Принцип сознательности и активности в обучении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sz w:val="28"/>
          <w:szCs w:val="28"/>
        </w:rPr>
        <w:t>5. Индивидуальный подход в условиях коллективной работы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sz w:val="28"/>
          <w:szCs w:val="28"/>
        </w:rPr>
        <w:t>6. Принцип наглядности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sz w:val="28"/>
          <w:szCs w:val="28"/>
        </w:rPr>
        <w:t>7. Доступность обучения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  <w:r w:rsidRPr="00C44BD1">
        <w:rPr>
          <w:rFonts w:ascii="Times New Roman" w:hAnsi="Times New Roman"/>
          <w:sz w:val="28"/>
          <w:szCs w:val="28"/>
        </w:rPr>
        <w:t>8. Принцип прочности усвоения знаний</w:t>
      </w:r>
    </w:p>
    <w:p w:rsidR="009E0891" w:rsidRPr="00C44BD1" w:rsidRDefault="009E0891" w:rsidP="00C44BD1">
      <w:pPr>
        <w:pStyle w:val="a3"/>
        <w:rPr>
          <w:rFonts w:ascii="Times New Roman" w:hAnsi="Times New Roman"/>
          <w:sz w:val="28"/>
          <w:szCs w:val="28"/>
        </w:rPr>
      </w:pPr>
    </w:p>
    <w:sectPr w:rsidR="009E0891" w:rsidRPr="00C44BD1" w:rsidSect="00600C58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0005E" w:rsidRDefault="0050005E" w:rsidP="002A7C04">
      <w:pPr>
        <w:spacing w:after="0" w:line="240" w:lineRule="auto"/>
      </w:pPr>
      <w:r>
        <w:separator/>
      </w:r>
    </w:p>
  </w:endnote>
  <w:endnote w:type="continuationSeparator" w:id="1">
    <w:p w:rsidR="0050005E" w:rsidRDefault="0050005E" w:rsidP="002A7C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0005E" w:rsidRDefault="0050005E" w:rsidP="002A7C04">
      <w:pPr>
        <w:spacing w:after="0" w:line="240" w:lineRule="auto"/>
      </w:pPr>
      <w:r>
        <w:separator/>
      </w:r>
    </w:p>
  </w:footnote>
  <w:footnote w:type="continuationSeparator" w:id="1">
    <w:p w:rsidR="0050005E" w:rsidRDefault="0050005E" w:rsidP="002A7C0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653DDB"/>
    <w:multiLevelType w:val="multilevel"/>
    <w:tmpl w:val="790EA6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0C6F29AA"/>
    <w:multiLevelType w:val="hybridMultilevel"/>
    <w:tmpl w:val="CEE00738"/>
    <w:lvl w:ilvl="0" w:tplc="3210E154">
      <w:start w:val="1"/>
      <w:numFmt w:val="decimal"/>
      <w:lvlText w:val="%1."/>
      <w:lvlJc w:val="left"/>
      <w:pPr>
        <w:ind w:left="1800" w:hanging="360"/>
      </w:pPr>
      <w:rPr>
        <w:rFonts w:ascii="Times New Roman" w:hAnsi="Times New Roman" w:cs="Times New Roman" w:hint="default"/>
        <w:b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>
    <w:nsid w:val="11AE062F"/>
    <w:multiLevelType w:val="hybridMultilevel"/>
    <w:tmpl w:val="D42049F2"/>
    <w:lvl w:ilvl="0" w:tplc="04190009">
      <w:start w:val="1"/>
      <w:numFmt w:val="bullet"/>
      <w:lvlText w:val="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">
    <w:nsid w:val="12FF01A6"/>
    <w:multiLevelType w:val="multilevel"/>
    <w:tmpl w:val="CDA27B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179F6DDB"/>
    <w:multiLevelType w:val="hybridMultilevel"/>
    <w:tmpl w:val="5998893E"/>
    <w:lvl w:ilvl="0" w:tplc="04190001">
      <w:start w:val="1"/>
      <w:numFmt w:val="bullet"/>
      <w:lvlText w:val="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5">
    <w:nsid w:val="1BDB4D48"/>
    <w:multiLevelType w:val="hybridMultilevel"/>
    <w:tmpl w:val="64F8E9D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8D4F8F"/>
    <w:multiLevelType w:val="multilevel"/>
    <w:tmpl w:val="BC64D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">
    <w:nsid w:val="1EF603ED"/>
    <w:multiLevelType w:val="multilevel"/>
    <w:tmpl w:val="884C42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29E56BD7"/>
    <w:multiLevelType w:val="hybridMultilevel"/>
    <w:tmpl w:val="BCAC87B8"/>
    <w:lvl w:ilvl="0" w:tplc="04190009">
      <w:start w:val="1"/>
      <w:numFmt w:val="bullet"/>
      <w:lvlText w:val="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9">
    <w:nsid w:val="2EA950AA"/>
    <w:multiLevelType w:val="multilevel"/>
    <w:tmpl w:val="7BDC43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357347B2"/>
    <w:multiLevelType w:val="hybridMultilevel"/>
    <w:tmpl w:val="74F2CC3A"/>
    <w:lvl w:ilvl="0" w:tplc="04190009">
      <w:start w:val="1"/>
      <w:numFmt w:val="bullet"/>
      <w:lvlText w:val="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>
    <w:nsid w:val="38031775"/>
    <w:multiLevelType w:val="hybridMultilevel"/>
    <w:tmpl w:val="200839D4"/>
    <w:lvl w:ilvl="0" w:tplc="04190009">
      <w:start w:val="1"/>
      <w:numFmt w:val="bullet"/>
      <w:lvlText w:val="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>
    <w:nsid w:val="42701478"/>
    <w:multiLevelType w:val="multilevel"/>
    <w:tmpl w:val="FD0EA7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453A0CD5"/>
    <w:multiLevelType w:val="multilevel"/>
    <w:tmpl w:val="E530FE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46283568"/>
    <w:multiLevelType w:val="hybridMultilevel"/>
    <w:tmpl w:val="3B74643C"/>
    <w:lvl w:ilvl="0" w:tplc="C6065612">
      <w:start w:val="1"/>
      <w:numFmt w:val="decimal"/>
      <w:lvlText w:val="%1."/>
      <w:lvlJc w:val="left"/>
      <w:pPr>
        <w:ind w:left="910" w:hanging="360"/>
      </w:pPr>
      <w:rPr>
        <w:rFonts w:ascii="Calibri" w:hAnsi="Calibri" w:cs="Times New Roman" w:hint="default"/>
        <w:b/>
        <w:sz w:val="36"/>
        <w:szCs w:val="36"/>
      </w:rPr>
    </w:lvl>
    <w:lvl w:ilvl="1" w:tplc="04190019" w:tentative="1">
      <w:start w:val="1"/>
      <w:numFmt w:val="lowerLetter"/>
      <w:lvlText w:val="%2."/>
      <w:lvlJc w:val="left"/>
      <w:pPr>
        <w:ind w:left="163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5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7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9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1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3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5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70" w:hanging="180"/>
      </w:pPr>
      <w:rPr>
        <w:rFonts w:cs="Times New Roman"/>
      </w:rPr>
    </w:lvl>
  </w:abstractNum>
  <w:abstractNum w:abstractNumId="15">
    <w:nsid w:val="474E4565"/>
    <w:multiLevelType w:val="multilevel"/>
    <w:tmpl w:val="C89806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6">
    <w:nsid w:val="4D7964B0"/>
    <w:multiLevelType w:val="hybridMultilevel"/>
    <w:tmpl w:val="203CFD36"/>
    <w:lvl w:ilvl="0" w:tplc="04190009">
      <w:start w:val="1"/>
      <w:numFmt w:val="bullet"/>
      <w:lvlText w:val="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>
    <w:nsid w:val="627C69C7"/>
    <w:multiLevelType w:val="hybridMultilevel"/>
    <w:tmpl w:val="2B908676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BB0126A"/>
    <w:multiLevelType w:val="hybridMultilevel"/>
    <w:tmpl w:val="34F28520"/>
    <w:lvl w:ilvl="0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9">
    <w:nsid w:val="6EA31F9B"/>
    <w:multiLevelType w:val="hybridMultilevel"/>
    <w:tmpl w:val="72F474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663056D"/>
    <w:multiLevelType w:val="multilevel"/>
    <w:tmpl w:val="A1EEAC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1">
    <w:nsid w:val="7ADA45FE"/>
    <w:multiLevelType w:val="multilevel"/>
    <w:tmpl w:val="E6841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14"/>
  </w:num>
  <w:num w:numId="2">
    <w:abstractNumId w:val="5"/>
  </w:num>
  <w:num w:numId="3">
    <w:abstractNumId w:val="17"/>
  </w:num>
  <w:num w:numId="4">
    <w:abstractNumId w:val="1"/>
  </w:num>
  <w:num w:numId="5">
    <w:abstractNumId w:val="2"/>
  </w:num>
  <w:num w:numId="6">
    <w:abstractNumId w:val="8"/>
  </w:num>
  <w:num w:numId="7">
    <w:abstractNumId w:val="10"/>
  </w:num>
  <w:num w:numId="8">
    <w:abstractNumId w:val="11"/>
  </w:num>
  <w:num w:numId="9">
    <w:abstractNumId w:val="16"/>
  </w:num>
  <w:num w:numId="10">
    <w:abstractNumId w:val="18"/>
  </w:num>
  <w:num w:numId="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4"/>
  </w:num>
  <w:num w:numId="22">
    <w:abstractNumId w:val="19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oNotTrackMoves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00C58"/>
    <w:rsid w:val="0007042C"/>
    <w:rsid w:val="000A1195"/>
    <w:rsid w:val="000D078B"/>
    <w:rsid w:val="0010068E"/>
    <w:rsid w:val="00142E76"/>
    <w:rsid w:val="00173AEF"/>
    <w:rsid w:val="001742BB"/>
    <w:rsid w:val="001B6281"/>
    <w:rsid w:val="001C2428"/>
    <w:rsid w:val="00236EDF"/>
    <w:rsid w:val="00242640"/>
    <w:rsid w:val="002A6082"/>
    <w:rsid w:val="002A7C04"/>
    <w:rsid w:val="002D0284"/>
    <w:rsid w:val="002D72A7"/>
    <w:rsid w:val="002D79C5"/>
    <w:rsid w:val="00316AA6"/>
    <w:rsid w:val="00325B54"/>
    <w:rsid w:val="003365EF"/>
    <w:rsid w:val="00352197"/>
    <w:rsid w:val="00376830"/>
    <w:rsid w:val="00381D99"/>
    <w:rsid w:val="0038343E"/>
    <w:rsid w:val="003F279A"/>
    <w:rsid w:val="003F3EA2"/>
    <w:rsid w:val="00407A48"/>
    <w:rsid w:val="00407F8A"/>
    <w:rsid w:val="00442D73"/>
    <w:rsid w:val="004920E3"/>
    <w:rsid w:val="004A0F9B"/>
    <w:rsid w:val="004D46A9"/>
    <w:rsid w:val="004E423D"/>
    <w:rsid w:val="004F0AFD"/>
    <w:rsid w:val="0050005E"/>
    <w:rsid w:val="005030B3"/>
    <w:rsid w:val="0052452D"/>
    <w:rsid w:val="00552FB1"/>
    <w:rsid w:val="00584A93"/>
    <w:rsid w:val="005A36A3"/>
    <w:rsid w:val="00600C58"/>
    <w:rsid w:val="00697751"/>
    <w:rsid w:val="006B5D62"/>
    <w:rsid w:val="006C458D"/>
    <w:rsid w:val="006F4131"/>
    <w:rsid w:val="00774490"/>
    <w:rsid w:val="007E2217"/>
    <w:rsid w:val="008064EE"/>
    <w:rsid w:val="0084583C"/>
    <w:rsid w:val="00851766"/>
    <w:rsid w:val="008574D9"/>
    <w:rsid w:val="008636CB"/>
    <w:rsid w:val="008C316B"/>
    <w:rsid w:val="008C784D"/>
    <w:rsid w:val="008D72AE"/>
    <w:rsid w:val="008F6765"/>
    <w:rsid w:val="00913B5B"/>
    <w:rsid w:val="009152E8"/>
    <w:rsid w:val="0094232F"/>
    <w:rsid w:val="00957720"/>
    <w:rsid w:val="00966B62"/>
    <w:rsid w:val="00984B33"/>
    <w:rsid w:val="00990473"/>
    <w:rsid w:val="009A6BEB"/>
    <w:rsid w:val="009E0891"/>
    <w:rsid w:val="00A41EEF"/>
    <w:rsid w:val="00A55B06"/>
    <w:rsid w:val="00AB50F6"/>
    <w:rsid w:val="00AE19CF"/>
    <w:rsid w:val="00AF451A"/>
    <w:rsid w:val="00B00F61"/>
    <w:rsid w:val="00B04E91"/>
    <w:rsid w:val="00B220A0"/>
    <w:rsid w:val="00B36B2B"/>
    <w:rsid w:val="00B51218"/>
    <w:rsid w:val="00B727E2"/>
    <w:rsid w:val="00B744F7"/>
    <w:rsid w:val="00B9314A"/>
    <w:rsid w:val="00B935F4"/>
    <w:rsid w:val="00B95C8F"/>
    <w:rsid w:val="00C40582"/>
    <w:rsid w:val="00C433B1"/>
    <w:rsid w:val="00C44BD1"/>
    <w:rsid w:val="00C56C30"/>
    <w:rsid w:val="00C70944"/>
    <w:rsid w:val="00C90C84"/>
    <w:rsid w:val="00CB2E5C"/>
    <w:rsid w:val="00CD4F5D"/>
    <w:rsid w:val="00CD5FF1"/>
    <w:rsid w:val="00CE224F"/>
    <w:rsid w:val="00D406F2"/>
    <w:rsid w:val="00D40B4F"/>
    <w:rsid w:val="00D537F5"/>
    <w:rsid w:val="00D719D6"/>
    <w:rsid w:val="00D72768"/>
    <w:rsid w:val="00D83562"/>
    <w:rsid w:val="00DA0981"/>
    <w:rsid w:val="00DC2738"/>
    <w:rsid w:val="00DE77D3"/>
    <w:rsid w:val="00E25EBE"/>
    <w:rsid w:val="00E33E8A"/>
    <w:rsid w:val="00E47827"/>
    <w:rsid w:val="00E80B14"/>
    <w:rsid w:val="00E94ECF"/>
    <w:rsid w:val="00EA01E1"/>
    <w:rsid w:val="00EA7ED6"/>
    <w:rsid w:val="00EE2B39"/>
    <w:rsid w:val="00F0251C"/>
    <w:rsid w:val="00F27460"/>
    <w:rsid w:val="00F34E59"/>
    <w:rsid w:val="00FD7664"/>
    <w:rsid w:val="00FF49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0C58"/>
    <w:pPr>
      <w:spacing w:after="200" w:line="276" w:lineRule="auto"/>
    </w:pPr>
    <w:rPr>
      <w:rFonts w:eastAsia="Times New Roman"/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B04E91"/>
    <w:pPr>
      <w:keepNext/>
      <w:spacing w:after="0" w:line="240" w:lineRule="auto"/>
      <w:jc w:val="center"/>
      <w:outlineLvl w:val="0"/>
    </w:pPr>
    <w:rPr>
      <w:rFonts w:ascii="Times New Roman" w:hAnsi="Times New Roman"/>
      <w:sz w:val="28"/>
      <w:szCs w:val="24"/>
    </w:rPr>
  </w:style>
  <w:style w:type="paragraph" w:styleId="3">
    <w:name w:val="heading 3"/>
    <w:basedOn w:val="a"/>
    <w:next w:val="a"/>
    <w:link w:val="30"/>
    <w:uiPriority w:val="99"/>
    <w:qFormat/>
    <w:locked/>
    <w:rsid w:val="00316AA6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locked/>
    <w:rsid w:val="00EA01E1"/>
    <w:pPr>
      <w:spacing w:before="240" w:after="60"/>
      <w:outlineLvl w:val="5"/>
    </w:pPr>
    <w:rPr>
      <w:rFonts w:ascii="Times New Roman" w:eastAsia="Calibri" w:hAnsi="Times New Roman"/>
      <w:b/>
      <w:bCs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B04E91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5B362A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60">
    <w:name w:val="Заголовок 6 Знак"/>
    <w:basedOn w:val="a0"/>
    <w:link w:val="6"/>
    <w:uiPriority w:val="99"/>
    <w:locked/>
    <w:rsid w:val="00EA01E1"/>
    <w:rPr>
      <w:rFonts w:cs="Times New Roman"/>
      <w:b/>
      <w:bCs/>
      <w:sz w:val="22"/>
      <w:szCs w:val="22"/>
      <w:lang w:val="ru-RU" w:eastAsia="en-US" w:bidi="ar-SA"/>
    </w:rPr>
  </w:style>
  <w:style w:type="paragraph" w:styleId="a3">
    <w:name w:val="No Spacing"/>
    <w:uiPriority w:val="99"/>
    <w:qFormat/>
    <w:rsid w:val="00600C58"/>
    <w:rPr>
      <w:sz w:val="22"/>
      <w:szCs w:val="22"/>
      <w:lang w:eastAsia="en-US"/>
    </w:rPr>
  </w:style>
  <w:style w:type="character" w:customStyle="1" w:styleId="FontStyle42">
    <w:name w:val="Font Style42"/>
    <w:basedOn w:val="a0"/>
    <w:uiPriority w:val="99"/>
    <w:rsid w:val="002A6082"/>
    <w:rPr>
      <w:rFonts w:ascii="Times New Roman" w:hAnsi="Times New Roman" w:cs="Times New Roman"/>
      <w:b/>
      <w:bCs/>
      <w:sz w:val="18"/>
      <w:szCs w:val="18"/>
    </w:rPr>
  </w:style>
  <w:style w:type="paragraph" w:styleId="a4">
    <w:name w:val="List Paragraph"/>
    <w:basedOn w:val="a"/>
    <w:uiPriority w:val="99"/>
    <w:qFormat/>
    <w:rsid w:val="002A7C04"/>
    <w:pPr>
      <w:ind w:left="720"/>
      <w:contextualSpacing/>
    </w:pPr>
  </w:style>
  <w:style w:type="paragraph" w:customStyle="1" w:styleId="jl">
    <w:name w:val="jl"/>
    <w:basedOn w:val="a"/>
    <w:uiPriority w:val="99"/>
    <w:rsid w:val="00FD766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Style3">
    <w:name w:val="Style3"/>
    <w:basedOn w:val="a"/>
    <w:uiPriority w:val="99"/>
    <w:rsid w:val="000A1195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hAnsi="Arial" w:cs="Arial"/>
      <w:sz w:val="24"/>
      <w:szCs w:val="24"/>
    </w:rPr>
  </w:style>
  <w:style w:type="paragraph" w:styleId="a5">
    <w:name w:val="Normal (Web)"/>
    <w:basedOn w:val="a"/>
    <w:uiPriority w:val="99"/>
    <w:rsid w:val="00B04E9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6">
    <w:name w:val="Strong"/>
    <w:basedOn w:val="a0"/>
    <w:uiPriority w:val="99"/>
    <w:qFormat/>
    <w:rsid w:val="00B04E91"/>
    <w:rPr>
      <w:rFonts w:cs="Times New Roman"/>
      <w:b/>
      <w:bCs/>
    </w:rPr>
  </w:style>
  <w:style w:type="paragraph" w:styleId="a7">
    <w:name w:val="endnote text"/>
    <w:basedOn w:val="a"/>
    <w:link w:val="a8"/>
    <w:uiPriority w:val="99"/>
    <w:semiHidden/>
    <w:rsid w:val="00173AEF"/>
    <w:pPr>
      <w:spacing w:after="0" w:line="240" w:lineRule="auto"/>
    </w:pPr>
    <w:rPr>
      <w:sz w:val="20"/>
      <w:szCs w:val="20"/>
    </w:rPr>
  </w:style>
  <w:style w:type="character" w:customStyle="1" w:styleId="a8">
    <w:name w:val="Текст концевой сноски Знак"/>
    <w:basedOn w:val="a0"/>
    <w:link w:val="a7"/>
    <w:uiPriority w:val="99"/>
    <w:semiHidden/>
    <w:locked/>
    <w:rsid w:val="00173AEF"/>
    <w:rPr>
      <w:rFonts w:eastAsia="Times New Roman" w:cs="Times New Roman"/>
      <w:sz w:val="20"/>
      <w:szCs w:val="20"/>
      <w:lang w:eastAsia="ru-RU"/>
    </w:rPr>
  </w:style>
  <w:style w:type="character" w:styleId="a9">
    <w:name w:val="endnote reference"/>
    <w:basedOn w:val="a0"/>
    <w:uiPriority w:val="99"/>
    <w:semiHidden/>
    <w:rsid w:val="00173AEF"/>
    <w:rPr>
      <w:rFonts w:cs="Times New Roman"/>
      <w:vertAlign w:val="superscript"/>
    </w:rPr>
  </w:style>
  <w:style w:type="table" w:styleId="aa">
    <w:name w:val="Table Grid"/>
    <w:basedOn w:val="a1"/>
    <w:uiPriority w:val="99"/>
    <w:rsid w:val="00376830"/>
    <w:rPr>
      <w:rFonts w:eastAsia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b">
    <w:name w:val="Стиль"/>
    <w:uiPriority w:val="99"/>
    <w:rsid w:val="009152E8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4"/>
      <w:szCs w:val="24"/>
    </w:rPr>
  </w:style>
  <w:style w:type="paragraph" w:styleId="ac">
    <w:name w:val="Subtitle"/>
    <w:basedOn w:val="a"/>
    <w:link w:val="ad"/>
    <w:uiPriority w:val="99"/>
    <w:qFormat/>
    <w:locked/>
    <w:rsid w:val="00EA01E1"/>
    <w:pPr>
      <w:spacing w:after="0" w:line="240" w:lineRule="auto"/>
      <w:jc w:val="center"/>
    </w:pPr>
    <w:rPr>
      <w:rFonts w:ascii="Times New Roman" w:eastAsia="Calibri" w:hAnsi="Times New Roman"/>
      <w:b/>
      <w:bCs/>
      <w:sz w:val="40"/>
      <w:szCs w:val="24"/>
    </w:rPr>
  </w:style>
  <w:style w:type="character" w:customStyle="1" w:styleId="ad">
    <w:name w:val="Подзаголовок Знак"/>
    <w:basedOn w:val="a0"/>
    <w:link w:val="ac"/>
    <w:uiPriority w:val="99"/>
    <w:locked/>
    <w:rsid w:val="00EA01E1"/>
    <w:rPr>
      <w:rFonts w:cs="Times New Roman"/>
      <w:b/>
      <w:bCs/>
      <w:sz w:val="24"/>
      <w:szCs w:val="24"/>
      <w:lang w:val="ru-RU" w:eastAsia="ru-RU" w:bidi="ar-SA"/>
    </w:rPr>
  </w:style>
  <w:style w:type="paragraph" w:styleId="ae">
    <w:name w:val="Balloon Text"/>
    <w:basedOn w:val="a"/>
    <w:link w:val="af"/>
    <w:uiPriority w:val="99"/>
    <w:semiHidden/>
    <w:unhideWhenUsed/>
    <w:rsid w:val="00442D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442D73"/>
    <w:rPr>
      <w:rFonts w:ascii="Tahoma" w:eastAsia="Times New Roman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B744F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0261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261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217</TotalTime>
  <Pages>1</Pages>
  <Words>5653</Words>
  <Characters>32226</Characters>
  <Application>Microsoft Office Word</Application>
  <DocSecurity>0</DocSecurity>
  <Lines>268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37804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Фатима</cp:lastModifiedBy>
  <cp:revision>34</cp:revision>
  <cp:lastPrinted>2009-06-19T15:59:00Z</cp:lastPrinted>
  <dcterms:created xsi:type="dcterms:W3CDTF">2012-08-21T14:00:00Z</dcterms:created>
  <dcterms:modified xsi:type="dcterms:W3CDTF">2014-10-09T07:58:00Z</dcterms:modified>
</cp:coreProperties>
</file>